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C760896" w14:textId="77777777" w:rsidR="0012031E" w:rsidRDefault="0012031E" w:rsidP="00E0751D">
      <w:pPr>
        <w:spacing w:after="0" w:line="240" w:lineRule="auto"/>
      </w:pPr>
    </w:p>
    <w:p w14:paraId="17342D59" w14:textId="385AAA03" w:rsidR="0012031E" w:rsidRDefault="00E701BD" w:rsidP="00E0751D">
      <w:pPr>
        <w:spacing w:after="0" w:line="240" w:lineRule="auto"/>
      </w:pPr>
      <w:r>
        <w:rPr>
          <w:noProof/>
          <w:lang w:eastAsia="es-MX"/>
        </w:rPr>
        <w:drawing>
          <wp:inline distT="0" distB="0" distL="0" distR="0" wp14:anchorId="06756943" wp14:editId="6153E06B">
            <wp:extent cx="1362075" cy="685800"/>
            <wp:effectExtent l="0" t="0" r="0" b="0"/>
            <wp:docPr id="2401" name="Imagen 7" descr="/Users/Dani/Desktop/logos/c creciendo por t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01" name="Imagen 7" descr="/Users/Dani/Desktop/logos/c creciendo por ti.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62075" cy="685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inline>
        </w:drawing>
      </w:r>
      <w:r>
        <w:t xml:space="preserve">                                                                                          </w:t>
      </w:r>
      <w:r>
        <w:rPr>
          <w:noProof/>
          <w:lang w:eastAsia="es-MX"/>
        </w:rPr>
        <w:drawing>
          <wp:inline distT="0" distB="0" distL="0" distR="0" wp14:anchorId="09390857" wp14:editId="6C019D83">
            <wp:extent cx="1504950" cy="685800"/>
            <wp:effectExtent l="0" t="0" r="0" b="0"/>
            <wp:docPr id="2402"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02" name="Imagen 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04950" cy="685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inline>
        </w:drawing>
      </w:r>
    </w:p>
    <w:p w14:paraId="030B7194" w14:textId="77777777" w:rsidR="00E701BD" w:rsidRDefault="00E701BD" w:rsidP="00E0751D">
      <w:pPr>
        <w:spacing w:after="0" w:line="240" w:lineRule="auto"/>
      </w:pPr>
    </w:p>
    <w:p w14:paraId="6910FCA0" w14:textId="77777777" w:rsidR="00E701BD" w:rsidRDefault="00E701BD" w:rsidP="00E0751D">
      <w:pPr>
        <w:spacing w:after="0" w:line="240" w:lineRule="auto"/>
      </w:pPr>
    </w:p>
    <w:p w14:paraId="47BC746A" w14:textId="02812D90" w:rsidR="00E0751D" w:rsidRPr="00E701BD" w:rsidRDefault="00E0751D" w:rsidP="0012031E">
      <w:pPr>
        <w:spacing w:after="0" w:line="240" w:lineRule="auto"/>
        <w:jc w:val="center"/>
        <w:rPr>
          <w:rStyle w:val="Hipervnculo"/>
          <w:rFonts w:ascii="Calibri" w:eastAsia="Calibri" w:hAnsi="Calibri" w:cs="Calibri"/>
          <w:b/>
          <w:color w:val="C00000"/>
          <w:sz w:val="28"/>
          <w:szCs w:val="28"/>
        </w:rPr>
      </w:pPr>
      <w:r w:rsidRPr="00E701BD">
        <w:rPr>
          <w:rStyle w:val="Hipervnculo"/>
          <w:rFonts w:ascii="Calibri" w:eastAsia="Calibri" w:hAnsi="Calibri" w:cs="Calibri"/>
          <w:b/>
          <w:color w:val="C00000"/>
          <w:sz w:val="28"/>
          <w:szCs w:val="28"/>
        </w:rPr>
        <w:t>NOTAS DE DI</w:t>
      </w:r>
      <w:r w:rsidR="00C10F16" w:rsidRPr="00E701BD">
        <w:rPr>
          <w:rStyle w:val="Hipervnculo"/>
          <w:rFonts w:ascii="Calibri" w:eastAsia="Calibri" w:hAnsi="Calibri" w:cs="Calibri"/>
          <w:b/>
          <w:color w:val="C00000"/>
          <w:sz w:val="28"/>
          <w:szCs w:val="28"/>
        </w:rPr>
        <w:t>S</w:t>
      </w:r>
      <w:r w:rsidRPr="00E701BD">
        <w:rPr>
          <w:rStyle w:val="Hipervnculo"/>
          <w:rFonts w:ascii="Calibri" w:eastAsia="Calibri" w:hAnsi="Calibri" w:cs="Calibri"/>
          <w:b/>
          <w:color w:val="C00000"/>
          <w:sz w:val="28"/>
          <w:szCs w:val="28"/>
        </w:rPr>
        <w:t>CIPLINA FINANCIERA</w:t>
      </w:r>
    </w:p>
    <w:p w14:paraId="23CAF27B" w14:textId="77777777" w:rsidR="00E0751D" w:rsidRDefault="00E0751D" w:rsidP="00E0751D">
      <w:pPr>
        <w:spacing w:after="0" w:line="240" w:lineRule="auto"/>
      </w:pPr>
    </w:p>
    <w:p w14:paraId="3BC528B5" w14:textId="4EB4F1AC" w:rsidR="0012031E" w:rsidRDefault="006060F0" w:rsidP="006060F0">
      <w:pPr>
        <w:tabs>
          <w:tab w:val="left" w:pos="7305"/>
        </w:tabs>
        <w:spacing w:after="0" w:line="240" w:lineRule="auto"/>
      </w:pPr>
      <w:r>
        <w:tab/>
      </w:r>
    </w:p>
    <w:p w14:paraId="258D966E" w14:textId="77777777" w:rsidR="003C69BC" w:rsidRDefault="003C69BC" w:rsidP="00E0751D">
      <w:pPr>
        <w:spacing w:after="0" w:line="240" w:lineRule="auto"/>
      </w:pPr>
    </w:p>
    <w:p w14:paraId="15B7814C" w14:textId="77777777" w:rsidR="00E0751D" w:rsidRPr="00E0751D" w:rsidRDefault="00E0751D" w:rsidP="00E0751D">
      <w:pPr>
        <w:spacing w:after="0" w:line="240" w:lineRule="auto"/>
        <w:rPr>
          <w:b/>
        </w:rPr>
      </w:pPr>
      <w:r w:rsidRPr="00E0751D">
        <w:rPr>
          <w:b/>
        </w:rPr>
        <w:t>1. Balance Presupuestario de Recursos Disponibles Negativo</w:t>
      </w:r>
    </w:p>
    <w:p w14:paraId="4AFB779C" w14:textId="00E47400" w:rsidR="000F6F55" w:rsidRPr="00B735EC" w:rsidRDefault="000F6F55" w:rsidP="000F6F55">
      <w:pPr>
        <w:spacing w:after="0" w:line="240" w:lineRule="auto"/>
        <w:rPr>
          <w:i/>
        </w:rPr>
      </w:pPr>
      <w:r>
        <w:t>El Municipio de Comonfort durante el periodo del 01 de Enero al 3</w:t>
      </w:r>
      <w:r w:rsidR="008A7E22">
        <w:t>1</w:t>
      </w:r>
      <w:r>
        <w:t xml:space="preserve"> de</w:t>
      </w:r>
      <w:r w:rsidR="007B53FB">
        <w:t xml:space="preserve"> </w:t>
      </w:r>
      <w:r w:rsidR="008A7E22">
        <w:t>Dic</w:t>
      </w:r>
      <w:r w:rsidR="007B53FB">
        <w:t>iembre</w:t>
      </w:r>
      <w:r w:rsidR="00F048CF">
        <w:t xml:space="preserve"> 2020</w:t>
      </w:r>
      <w:r>
        <w:t xml:space="preserve">, </w:t>
      </w:r>
      <w:r w:rsidRPr="00D55154">
        <w:rPr>
          <w:u w:val="single"/>
        </w:rPr>
        <w:t>no presenta</w:t>
      </w:r>
      <w:r>
        <w:t xml:space="preserve"> balance presupuestario de Recursos Disponibles Negativo.</w:t>
      </w:r>
    </w:p>
    <w:p w14:paraId="031842C3" w14:textId="77777777" w:rsidR="00AF5CAD" w:rsidRDefault="00AF5CAD" w:rsidP="00E0751D">
      <w:pPr>
        <w:spacing w:after="0" w:line="240" w:lineRule="auto"/>
      </w:pPr>
      <w:bookmarkStart w:id="0" w:name="_GoBack"/>
      <w:bookmarkEnd w:id="0"/>
    </w:p>
    <w:p w14:paraId="3E4AB81D" w14:textId="77777777" w:rsidR="00E0751D" w:rsidRPr="00E0751D" w:rsidRDefault="00E0751D" w:rsidP="00E0751D">
      <w:pPr>
        <w:spacing w:after="0" w:line="240" w:lineRule="auto"/>
        <w:rPr>
          <w:b/>
        </w:rPr>
      </w:pPr>
      <w:r w:rsidRPr="00E0751D">
        <w:rPr>
          <w:b/>
        </w:rPr>
        <w:t>2. Aumento o creación de nuevo Gasto</w:t>
      </w:r>
    </w:p>
    <w:p w14:paraId="0AED8488" w14:textId="05FC0B34" w:rsidR="00E0751D" w:rsidRDefault="000F6F55" w:rsidP="00E0751D">
      <w:pPr>
        <w:spacing w:after="0" w:line="240" w:lineRule="auto"/>
      </w:pPr>
      <w:r>
        <w:t xml:space="preserve">En estados financieros de disciplina financiera presupuestal, se muestra el gasto etiquetado y no etiquetado del </w:t>
      </w:r>
      <w:r w:rsidR="008A7E22">
        <w:t>cuarto</w:t>
      </w:r>
      <w:r>
        <w:t xml:space="preserve"> trimestre presupuestado y no se tiene considerados compromisos d</w:t>
      </w:r>
      <w:r w:rsidR="00F048CF">
        <w:t>e gasto durante el ejercicio 2020</w:t>
      </w:r>
    </w:p>
    <w:p w14:paraId="396C1E69" w14:textId="77777777" w:rsidR="003C69BC" w:rsidRDefault="003C69BC" w:rsidP="00E0751D">
      <w:pPr>
        <w:spacing w:after="0" w:line="240" w:lineRule="auto"/>
      </w:pPr>
    </w:p>
    <w:p w14:paraId="167D43E2" w14:textId="77777777" w:rsidR="00E0751D" w:rsidRPr="00E0751D" w:rsidRDefault="00E0751D" w:rsidP="00E0751D">
      <w:pPr>
        <w:spacing w:after="0" w:line="240" w:lineRule="auto"/>
        <w:rPr>
          <w:b/>
        </w:rPr>
      </w:pPr>
      <w:r w:rsidRPr="00E0751D">
        <w:rPr>
          <w:b/>
        </w:rPr>
        <w:t>3. Pasivo Circulante al Cierre del Ejercicio</w:t>
      </w:r>
      <w:r w:rsidR="00D217E5">
        <w:rPr>
          <w:b/>
        </w:rPr>
        <w:t xml:space="preserve"> (ESF-12)</w:t>
      </w:r>
    </w:p>
    <w:tbl>
      <w:tblPr>
        <w:tblW w:w="5000" w:type="pct"/>
        <w:tblCellMar>
          <w:left w:w="70" w:type="dxa"/>
          <w:right w:w="70" w:type="dxa"/>
        </w:tblCellMar>
        <w:tblLook w:val="04A0" w:firstRow="1" w:lastRow="0" w:firstColumn="1" w:lastColumn="0" w:noHBand="0" w:noVBand="1"/>
      </w:tblPr>
      <w:tblGrid>
        <w:gridCol w:w="704"/>
        <w:gridCol w:w="3970"/>
        <w:gridCol w:w="1700"/>
        <w:gridCol w:w="1417"/>
        <w:gridCol w:w="1603"/>
      </w:tblGrid>
      <w:tr w:rsidR="005C3F36" w:rsidRPr="00E0751D" w14:paraId="73C4EA20" w14:textId="77777777" w:rsidTr="008C2730">
        <w:trPr>
          <w:trHeight w:val="240"/>
        </w:trPr>
        <w:tc>
          <w:tcPr>
            <w:tcW w:w="5000" w:type="pct"/>
            <w:gridSpan w:val="5"/>
            <w:tcBorders>
              <w:top w:val="single" w:sz="4" w:space="0" w:color="auto"/>
              <w:left w:val="single" w:sz="4" w:space="0" w:color="auto"/>
              <w:bottom w:val="nil"/>
              <w:right w:val="single" w:sz="4" w:space="0" w:color="000000"/>
            </w:tcBorders>
            <w:shd w:val="clear" w:color="auto" w:fill="auto"/>
            <w:noWrap/>
            <w:vAlign w:val="center"/>
            <w:hideMark/>
          </w:tcPr>
          <w:p w14:paraId="72F31DA3" w14:textId="77777777" w:rsidR="005C3F36" w:rsidRPr="00E0751D" w:rsidRDefault="005C3F36" w:rsidP="008C2730">
            <w:pPr>
              <w:spacing w:after="0" w:line="240" w:lineRule="auto"/>
              <w:jc w:val="center"/>
              <w:rPr>
                <w:rFonts w:eastAsia="Times New Roman" w:cstheme="minorHAnsi"/>
                <w:color w:val="000000"/>
                <w:sz w:val="18"/>
                <w:szCs w:val="18"/>
                <w:lang w:eastAsia="es-MX"/>
              </w:rPr>
            </w:pPr>
            <w:r>
              <w:rPr>
                <w:rFonts w:eastAsia="Times New Roman" w:cstheme="minorHAnsi"/>
                <w:color w:val="000000"/>
                <w:sz w:val="18"/>
                <w:szCs w:val="18"/>
                <w:lang w:eastAsia="es-MX"/>
              </w:rPr>
              <w:t>Municipio de Comonfort, Guanajuato</w:t>
            </w:r>
          </w:p>
        </w:tc>
      </w:tr>
      <w:tr w:rsidR="005C3F36" w:rsidRPr="00E0751D" w14:paraId="71230FC2" w14:textId="77777777" w:rsidTr="008C2730">
        <w:trPr>
          <w:trHeight w:val="240"/>
        </w:trPr>
        <w:tc>
          <w:tcPr>
            <w:tcW w:w="5000" w:type="pct"/>
            <w:gridSpan w:val="5"/>
            <w:tcBorders>
              <w:top w:val="nil"/>
              <w:left w:val="single" w:sz="4" w:space="0" w:color="auto"/>
              <w:bottom w:val="nil"/>
              <w:right w:val="single" w:sz="4" w:space="0" w:color="000000"/>
            </w:tcBorders>
            <w:shd w:val="clear" w:color="auto" w:fill="auto"/>
            <w:noWrap/>
            <w:vAlign w:val="center"/>
            <w:hideMark/>
          </w:tcPr>
          <w:p w14:paraId="6456CDD3" w14:textId="77777777" w:rsidR="005C3F36" w:rsidRPr="00E0751D" w:rsidRDefault="005C3F36" w:rsidP="008C2730">
            <w:pPr>
              <w:spacing w:after="0" w:line="240" w:lineRule="auto"/>
              <w:jc w:val="center"/>
              <w:rPr>
                <w:rFonts w:eastAsia="Times New Roman" w:cstheme="minorHAnsi"/>
                <w:color w:val="000000"/>
                <w:sz w:val="18"/>
                <w:szCs w:val="18"/>
                <w:lang w:eastAsia="es-MX"/>
              </w:rPr>
            </w:pPr>
            <w:r w:rsidRPr="00E0751D">
              <w:rPr>
                <w:rFonts w:eastAsia="Times New Roman" w:cstheme="minorHAnsi"/>
                <w:color w:val="000000"/>
                <w:sz w:val="18"/>
                <w:szCs w:val="18"/>
                <w:lang w:eastAsia="es-MX"/>
              </w:rPr>
              <w:t>Informe de cuentas por pagar y que integran el pasivo circulante al cierre del ejercicio</w:t>
            </w:r>
          </w:p>
        </w:tc>
      </w:tr>
      <w:tr w:rsidR="005C3F36" w:rsidRPr="00E0751D" w14:paraId="20AF4AC9" w14:textId="77777777" w:rsidTr="008C2730">
        <w:trPr>
          <w:trHeight w:val="240"/>
        </w:trPr>
        <w:tc>
          <w:tcPr>
            <w:tcW w:w="5000" w:type="pct"/>
            <w:gridSpan w:val="5"/>
            <w:tcBorders>
              <w:top w:val="nil"/>
              <w:left w:val="single" w:sz="4" w:space="0" w:color="auto"/>
              <w:bottom w:val="single" w:sz="4" w:space="0" w:color="auto"/>
              <w:right w:val="single" w:sz="4" w:space="0" w:color="000000"/>
            </w:tcBorders>
            <w:shd w:val="clear" w:color="auto" w:fill="auto"/>
            <w:noWrap/>
            <w:vAlign w:val="center"/>
            <w:hideMark/>
          </w:tcPr>
          <w:p w14:paraId="69208C32" w14:textId="7891ED53" w:rsidR="005C3F36" w:rsidRPr="00E0751D" w:rsidRDefault="008A7E22" w:rsidP="008C2730">
            <w:pPr>
              <w:spacing w:after="0" w:line="240" w:lineRule="auto"/>
              <w:jc w:val="center"/>
              <w:rPr>
                <w:rFonts w:eastAsia="Times New Roman" w:cstheme="minorHAnsi"/>
                <w:color w:val="000000"/>
                <w:sz w:val="18"/>
                <w:szCs w:val="18"/>
                <w:lang w:eastAsia="es-MX"/>
              </w:rPr>
            </w:pPr>
            <w:r>
              <w:rPr>
                <w:rFonts w:eastAsia="Times New Roman" w:cstheme="minorHAnsi"/>
                <w:color w:val="000000"/>
                <w:sz w:val="18"/>
                <w:szCs w:val="18"/>
                <w:lang w:eastAsia="es-MX"/>
              </w:rPr>
              <w:t>Ejercicio 2020</w:t>
            </w:r>
            <w:r w:rsidR="00B67ECC">
              <w:rPr>
                <w:rFonts w:eastAsia="Times New Roman" w:cstheme="minorHAnsi"/>
                <w:color w:val="000000"/>
                <w:sz w:val="18"/>
                <w:szCs w:val="18"/>
                <w:lang w:eastAsia="es-MX"/>
              </w:rPr>
              <w:t xml:space="preserve"> </w:t>
            </w:r>
          </w:p>
        </w:tc>
      </w:tr>
      <w:tr w:rsidR="005C3F36" w:rsidRPr="00E0751D" w14:paraId="33A56B81" w14:textId="77777777" w:rsidTr="008C2730">
        <w:trPr>
          <w:trHeight w:val="720"/>
        </w:trPr>
        <w:tc>
          <w:tcPr>
            <w:tcW w:w="375" w:type="pct"/>
            <w:tcBorders>
              <w:top w:val="nil"/>
              <w:left w:val="single" w:sz="4" w:space="0" w:color="auto"/>
              <w:bottom w:val="single" w:sz="4" w:space="0" w:color="auto"/>
              <w:right w:val="single" w:sz="4" w:space="0" w:color="auto"/>
            </w:tcBorders>
            <w:shd w:val="clear" w:color="auto" w:fill="auto"/>
            <w:noWrap/>
            <w:vAlign w:val="center"/>
            <w:hideMark/>
          </w:tcPr>
          <w:p w14:paraId="7FD4B4B7" w14:textId="77777777" w:rsidR="005C3F36" w:rsidRPr="00E0751D" w:rsidRDefault="005C3F36" w:rsidP="008C2730">
            <w:pPr>
              <w:spacing w:after="0" w:line="240" w:lineRule="auto"/>
              <w:jc w:val="center"/>
              <w:rPr>
                <w:rFonts w:eastAsia="Times New Roman" w:cstheme="minorHAnsi"/>
                <w:b/>
                <w:bCs/>
                <w:color w:val="000000"/>
                <w:sz w:val="18"/>
                <w:szCs w:val="18"/>
                <w:lang w:eastAsia="es-MX"/>
              </w:rPr>
            </w:pPr>
            <w:r w:rsidRPr="00E0751D">
              <w:rPr>
                <w:rFonts w:eastAsia="Times New Roman" w:cstheme="minorHAnsi"/>
                <w:b/>
                <w:bCs/>
                <w:color w:val="000000"/>
                <w:sz w:val="18"/>
                <w:szCs w:val="18"/>
                <w:lang w:eastAsia="es-MX"/>
              </w:rPr>
              <w:t>COG</w:t>
            </w:r>
          </w:p>
        </w:tc>
        <w:tc>
          <w:tcPr>
            <w:tcW w:w="2113" w:type="pct"/>
            <w:tcBorders>
              <w:top w:val="nil"/>
              <w:left w:val="nil"/>
              <w:bottom w:val="single" w:sz="4" w:space="0" w:color="auto"/>
              <w:right w:val="single" w:sz="4" w:space="0" w:color="auto"/>
            </w:tcBorders>
            <w:shd w:val="clear" w:color="auto" w:fill="auto"/>
            <w:vAlign w:val="center"/>
            <w:hideMark/>
          </w:tcPr>
          <w:p w14:paraId="1E25DD6C" w14:textId="77777777" w:rsidR="005C3F36" w:rsidRPr="00E0751D" w:rsidRDefault="005C3F36" w:rsidP="008C2730">
            <w:pPr>
              <w:spacing w:after="0" w:line="240" w:lineRule="auto"/>
              <w:jc w:val="center"/>
              <w:rPr>
                <w:rFonts w:eastAsia="Times New Roman" w:cstheme="minorHAnsi"/>
                <w:b/>
                <w:bCs/>
                <w:color w:val="000000"/>
                <w:sz w:val="18"/>
                <w:szCs w:val="18"/>
                <w:lang w:eastAsia="es-MX"/>
              </w:rPr>
            </w:pPr>
            <w:r w:rsidRPr="00E0751D">
              <w:rPr>
                <w:rFonts w:eastAsia="Times New Roman" w:cstheme="minorHAnsi"/>
                <w:b/>
                <w:bCs/>
                <w:color w:val="000000"/>
                <w:sz w:val="18"/>
                <w:szCs w:val="18"/>
                <w:lang w:eastAsia="es-MX"/>
              </w:rPr>
              <w:t>Concepto</w:t>
            </w:r>
          </w:p>
        </w:tc>
        <w:tc>
          <w:tcPr>
            <w:tcW w:w="905" w:type="pct"/>
            <w:tcBorders>
              <w:top w:val="nil"/>
              <w:left w:val="nil"/>
              <w:bottom w:val="single" w:sz="4" w:space="0" w:color="auto"/>
              <w:right w:val="single" w:sz="4" w:space="0" w:color="auto"/>
            </w:tcBorders>
            <w:shd w:val="clear" w:color="auto" w:fill="auto"/>
            <w:vAlign w:val="center"/>
            <w:hideMark/>
          </w:tcPr>
          <w:p w14:paraId="2DAC4556" w14:textId="77777777" w:rsidR="005C3F36" w:rsidRPr="00E0751D" w:rsidRDefault="005C3F36" w:rsidP="008C2730">
            <w:pPr>
              <w:spacing w:after="0" w:line="240" w:lineRule="auto"/>
              <w:jc w:val="center"/>
              <w:rPr>
                <w:rFonts w:eastAsia="Times New Roman" w:cstheme="minorHAnsi"/>
                <w:b/>
                <w:bCs/>
                <w:color w:val="000000"/>
                <w:sz w:val="18"/>
                <w:szCs w:val="18"/>
                <w:lang w:eastAsia="es-MX"/>
              </w:rPr>
            </w:pPr>
            <w:r w:rsidRPr="00E0751D">
              <w:rPr>
                <w:rFonts w:eastAsia="Times New Roman" w:cstheme="minorHAnsi"/>
                <w:b/>
                <w:bCs/>
                <w:color w:val="000000"/>
                <w:sz w:val="18"/>
                <w:szCs w:val="18"/>
                <w:lang w:eastAsia="es-MX"/>
              </w:rPr>
              <w:t>Devengado</w:t>
            </w:r>
            <w:r w:rsidRPr="00E0751D">
              <w:rPr>
                <w:rFonts w:eastAsia="Times New Roman" w:cstheme="minorHAnsi"/>
                <w:b/>
                <w:bCs/>
                <w:color w:val="000000"/>
                <w:sz w:val="18"/>
                <w:szCs w:val="18"/>
                <w:lang w:eastAsia="es-MX"/>
              </w:rPr>
              <w:br/>
              <w:t>(a)</w:t>
            </w:r>
          </w:p>
        </w:tc>
        <w:tc>
          <w:tcPr>
            <w:tcW w:w="754" w:type="pct"/>
            <w:tcBorders>
              <w:top w:val="nil"/>
              <w:left w:val="nil"/>
              <w:bottom w:val="single" w:sz="4" w:space="0" w:color="auto"/>
              <w:right w:val="single" w:sz="4" w:space="0" w:color="auto"/>
            </w:tcBorders>
            <w:shd w:val="clear" w:color="auto" w:fill="auto"/>
            <w:vAlign w:val="center"/>
            <w:hideMark/>
          </w:tcPr>
          <w:p w14:paraId="44ECCA8F" w14:textId="77777777" w:rsidR="005C3F36" w:rsidRPr="00E0751D" w:rsidRDefault="005C3F36" w:rsidP="008C2730">
            <w:pPr>
              <w:spacing w:after="0" w:line="240" w:lineRule="auto"/>
              <w:jc w:val="center"/>
              <w:rPr>
                <w:rFonts w:eastAsia="Times New Roman" w:cstheme="minorHAnsi"/>
                <w:b/>
                <w:bCs/>
                <w:color w:val="000000"/>
                <w:sz w:val="18"/>
                <w:szCs w:val="18"/>
                <w:lang w:eastAsia="es-MX"/>
              </w:rPr>
            </w:pPr>
            <w:r w:rsidRPr="00E0751D">
              <w:rPr>
                <w:rFonts w:eastAsia="Times New Roman" w:cstheme="minorHAnsi"/>
                <w:b/>
                <w:bCs/>
                <w:color w:val="000000"/>
                <w:sz w:val="18"/>
                <w:szCs w:val="18"/>
                <w:lang w:eastAsia="es-MX"/>
              </w:rPr>
              <w:t>Pagado</w:t>
            </w:r>
            <w:r w:rsidRPr="00E0751D">
              <w:rPr>
                <w:rFonts w:eastAsia="Times New Roman" w:cstheme="minorHAnsi"/>
                <w:b/>
                <w:bCs/>
                <w:color w:val="000000"/>
                <w:sz w:val="18"/>
                <w:szCs w:val="18"/>
                <w:lang w:eastAsia="es-MX"/>
              </w:rPr>
              <w:br/>
              <w:t>(b)</w:t>
            </w:r>
          </w:p>
        </w:tc>
        <w:tc>
          <w:tcPr>
            <w:tcW w:w="853" w:type="pct"/>
            <w:tcBorders>
              <w:top w:val="nil"/>
              <w:left w:val="nil"/>
              <w:bottom w:val="single" w:sz="4" w:space="0" w:color="auto"/>
              <w:right w:val="single" w:sz="4" w:space="0" w:color="auto"/>
            </w:tcBorders>
            <w:shd w:val="clear" w:color="auto" w:fill="auto"/>
            <w:vAlign w:val="center"/>
            <w:hideMark/>
          </w:tcPr>
          <w:p w14:paraId="4B23B361" w14:textId="77777777" w:rsidR="005C3F36" w:rsidRPr="00E0751D" w:rsidRDefault="005C3F36" w:rsidP="008C2730">
            <w:pPr>
              <w:spacing w:after="0" w:line="240" w:lineRule="auto"/>
              <w:jc w:val="center"/>
              <w:rPr>
                <w:rFonts w:eastAsia="Times New Roman" w:cstheme="minorHAnsi"/>
                <w:b/>
                <w:bCs/>
                <w:color w:val="000000"/>
                <w:sz w:val="18"/>
                <w:szCs w:val="18"/>
                <w:lang w:eastAsia="es-MX"/>
              </w:rPr>
            </w:pPr>
            <w:r w:rsidRPr="00E0751D">
              <w:rPr>
                <w:rFonts w:eastAsia="Times New Roman" w:cstheme="minorHAnsi"/>
                <w:b/>
                <w:bCs/>
                <w:color w:val="000000"/>
                <w:sz w:val="18"/>
                <w:szCs w:val="18"/>
                <w:lang w:eastAsia="es-MX"/>
              </w:rPr>
              <w:t>Cuentas por pagar</w:t>
            </w:r>
            <w:r w:rsidRPr="00E0751D">
              <w:rPr>
                <w:rFonts w:eastAsia="Times New Roman" w:cstheme="minorHAnsi"/>
                <w:b/>
                <w:bCs/>
                <w:color w:val="000000"/>
                <w:sz w:val="18"/>
                <w:szCs w:val="18"/>
                <w:lang w:eastAsia="es-MX"/>
              </w:rPr>
              <w:br/>
              <w:t>(c) = (a-b)</w:t>
            </w:r>
          </w:p>
        </w:tc>
      </w:tr>
      <w:tr w:rsidR="005D4EBB" w:rsidRPr="00E0751D" w14:paraId="4C18E723" w14:textId="77777777" w:rsidTr="008C2730">
        <w:trPr>
          <w:trHeight w:val="240"/>
        </w:trPr>
        <w:tc>
          <w:tcPr>
            <w:tcW w:w="375" w:type="pct"/>
            <w:tcBorders>
              <w:top w:val="nil"/>
              <w:left w:val="single" w:sz="4" w:space="0" w:color="auto"/>
              <w:bottom w:val="nil"/>
              <w:right w:val="nil"/>
            </w:tcBorders>
            <w:shd w:val="clear" w:color="auto" w:fill="auto"/>
            <w:noWrap/>
            <w:vAlign w:val="center"/>
            <w:hideMark/>
          </w:tcPr>
          <w:p w14:paraId="6C19F07A" w14:textId="77777777" w:rsidR="005D4EBB" w:rsidRPr="00E0751D" w:rsidRDefault="005D4EBB" w:rsidP="005D4EBB">
            <w:pPr>
              <w:spacing w:after="0" w:line="240" w:lineRule="auto"/>
              <w:jc w:val="center"/>
              <w:rPr>
                <w:rFonts w:eastAsia="Times New Roman" w:cstheme="minorHAnsi"/>
                <w:color w:val="000000"/>
                <w:sz w:val="18"/>
                <w:szCs w:val="18"/>
                <w:lang w:eastAsia="es-MX"/>
              </w:rPr>
            </w:pPr>
            <w:r w:rsidRPr="00E0751D">
              <w:rPr>
                <w:rFonts w:eastAsia="Times New Roman" w:cstheme="minorHAnsi"/>
                <w:color w:val="000000"/>
                <w:sz w:val="18"/>
                <w:szCs w:val="18"/>
                <w:lang w:eastAsia="es-MX"/>
              </w:rPr>
              <w:t> </w:t>
            </w:r>
          </w:p>
        </w:tc>
        <w:tc>
          <w:tcPr>
            <w:tcW w:w="2113" w:type="pct"/>
            <w:tcBorders>
              <w:top w:val="nil"/>
              <w:left w:val="nil"/>
              <w:bottom w:val="nil"/>
              <w:right w:val="nil"/>
            </w:tcBorders>
            <w:shd w:val="clear" w:color="auto" w:fill="auto"/>
            <w:vAlign w:val="center"/>
            <w:hideMark/>
          </w:tcPr>
          <w:p w14:paraId="3A2B7680" w14:textId="77777777" w:rsidR="005D4EBB" w:rsidRPr="00E0751D" w:rsidRDefault="005D4EBB" w:rsidP="005D4EBB">
            <w:pPr>
              <w:spacing w:after="0" w:line="240" w:lineRule="auto"/>
              <w:rPr>
                <w:rFonts w:eastAsia="Times New Roman" w:cstheme="minorHAnsi"/>
                <w:b/>
                <w:bCs/>
                <w:color w:val="000000"/>
                <w:sz w:val="18"/>
                <w:szCs w:val="18"/>
                <w:lang w:eastAsia="es-MX"/>
              </w:rPr>
            </w:pPr>
            <w:r w:rsidRPr="00E0751D">
              <w:rPr>
                <w:rFonts w:eastAsia="Times New Roman" w:cstheme="minorHAnsi"/>
                <w:b/>
                <w:bCs/>
                <w:color w:val="000000"/>
                <w:sz w:val="18"/>
                <w:szCs w:val="18"/>
                <w:lang w:eastAsia="es-MX"/>
              </w:rPr>
              <w:t>Gasto No Etiquetado</w:t>
            </w:r>
          </w:p>
        </w:tc>
        <w:tc>
          <w:tcPr>
            <w:tcW w:w="905" w:type="pct"/>
            <w:tcBorders>
              <w:top w:val="nil"/>
              <w:left w:val="nil"/>
              <w:bottom w:val="nil"/>
              <w:right w:val="nil"/>
            </w:tcBorders>
            <w:shd w:val="clear" w:color="auto" w:fill="auto"/>
            <w:vAlign w:val="center"/>
            <w:hideMark/>
          </w:tcPr>
          <w:p w14:paraId="306DE1D8" w14:textId="6650931F" w:rsidR="005D4EBB" w:rsidRPr="00E0751D" w:rsidRDefault="005D4EBB" w:rsidP="005D4EBB">
            <w:pPr>
              <w:spacing w:after="0" w:line="240" w:lineRule="auto"/>
              <w:jc w:val="right"/>
              <w:rPr>
                <w:rFonts w:eastAsia="Times New Roman" w:cstheme="minorHAnsi"/>
                <w:b/>
                <w:bCs/>
                <w:color w:val="000000"/>
                <w:sz w:val="18"/>
                <w:szCs w:val="18"/>
                <w:lang w:eastAsia="es-MX"/>
              </w:rPr>
            </w:pPr>
            <w:r>
              <w:rPr>
                <w:rFonts w:eastAsia="Times New Roman" w:cstheme="minorHAnsi"/>
                <w:b/>
                <w:bCs/>
                <w:color w:val="000000"/>
                <w:sz w:val="18"/>
                <w:szCs w:val="18"/>
                <w:lang w:eastAsia="es-MX"/>
              </w:rPr>
              <w:t>2,924,579</w:t>
            </w:r>
            <w:r w:rsidRPr="00E0751D">
              <w:rPr>
                <w:rFonts w:eastAsia="Times New Roman" w:cstheme="minorHAnsi"/>
                <w:b/>
                <w:bCs/>
                <w:color w:val="000000"/>
                <w:sz w:val="18"/>
                <w:szCs w:val="18"/>
                <w:lang w:eastAsia="es-MX"/>
              </w:rPr>
              <w:t>.</w:t>
            </w:r>
            <w:r>
              <w:rPr>
                <w:rFonts w:eastAsia="Times New Roman" w:cstheme="minorHAnsi"/>
                <w:b/>
                <w:bCs/>
                <w:color w:val="000000"/>
                <w:sz w:val="18"/>
                <w:szCs w:val="18"/>
                <w:lang w:eastAsia="es-MX"/>
              </w:rPr>
              <w:t>65</w:t>
            </w:r>
          </w:p>
        </w:tc>
        <w:tc>
          <w:tcPr>
            <w:tcW w:w="754" w:type="pct"/>
            <w:tcBorders>
              <w:top w:val="nil"/>
              <w:left w:val="nil"/>
              <w:bottom w:val="nil"/>
              <w:right w:val="nil"/>
            </w:tcBorders>
            <w:shd w:val="clear" w:color="auto" w:fill="auto"/>
            <w:vAlign w:val="center"/>
            <w:hideMark/>
          </w:tcPr>
          <w:p w14:paraId="027DF10A" w14:textId="56CDEBD8" w:rsidR="005D4EBB" w:rsidRPr="00E0751D" w:rsidRDefault="005D4EBB" w:rsidP="005D4EBB">
            <w:pPr>
              <w:spacing w:after="0" w:line="240" w:lineRule="auto"/>
              <w:jc w:val="right"/>
              <w:rPr>
                <w:rFonts w:eastAsia="Times New Roman" w:cstheme="minorHAnsi"/>
                <w:b/>
                <w:bCs/>
                <w:color w:val="000000"/>
                <w:sz w:val="18"/>
                <w:szCs w:val="18"/>
                <w:lang w:eastAsia="es-MX"/>
              </w:rPr>
            </w:pPr>
            <w:r>
              <w:rPr>
                <w:rFonts w:eastAsia="Times New Roman" w:cstheme="minorHAnsi"/>
                <w:b/>
                <w:bCs/>
                <w:color w:val="000000"/>
                <w:sz w:val="18"/>
                <w:szCs w:val="18"/>
                <w:lang w:eastAsia="es-MX"/>
              </w:rPr>
              <w:t>0.00</w:t>
            </w:r>
          </w:p>
        </w:tc>
        <w:tc>
          <w:tcPr>
            <w:tcW w:w="853" w:type="pct"/>
            <w:tcBorders>
              <w:top w:val="nil"/>
              <w:left w:val="nil"/>
              <w:bottom w:val="nil"/>
              <w:right w:val="single" w:sz="4" w:space="0" w:color="auto"/>
            </w:tcBorders>
            <w:shd w:val="clear" w:color="auto" w:fill="auto"/>
            <w:vAlign w:val="center"/>
            <w:hideMark/>
          </w:tcPr>
          <w:p w14:paraId="3494D0BE" w14:textId="12298183" w:rsidR="005D4EBB" w:rsidRPr="00E0751D" w:rsidRDefault="005D4EBB" w:rsidP="005D4EBB">
            <w:pPr>
              <w:spacing w:after="0" w:line="240" w:lineRule="auto"/>
              <w:jc w:val="right"/>
              <w:rPr>
                <w:rFonts w:eastAsia="Times New Roman" w:cstheme="minorHAnsi"/>
                <w:b/>
                <w:bCs/>
                <w:color w:val="000000"/>
                <w:sz w:val="18"/>
                <w:szCs w:val="18"/>
                <w:lang w:eastAsia="es-MX"/>
              </w:rPr>
            </w:pPr>
            <w:r>
              <w:rPr>
                <w:rFonts w:eastAsia="Times New Roman" w:cstheme="minorHAnsi"/>
                <w:b/>
                <w:bCs/>
                <w:color w:val="000000"/>
                <w:sz w:val="18"/>
                <w:szCs w:val="18"/>
                <w:lang w:eastAsia="es-MX"/>
              </w:rPr>
              <w:t>2,924,579</w:t>
            </w:r>
            <w:r w:rsidRPr="00E0751D">
              <w:rPr>
                <w:rFonts w:eastAsia="Times New Roman" w:cstheme="minorHAnsi"/>
                <w:b/>
                <w:bCs/>
                <w:color w:val="000000"/>
                <w:sz w:val="18"/>
                <w:szCs w:val="18"/>
                <w:lang w:eastAsia="es-MX"/>
              </w:rPr>
              <w:t>.</w:t>
            </w:r>
            <w:r>
              <w:rPr>
                <w:rFonts w:eastAsia="Times New Roman" w:cstheme="minorHAnsi"/>
                <w:b/>
                <w:bCs/>
                <w:color w:val="000000"/>
                <w:sz w:val="18"/>
                <w:szCs w:val="18"/>
                <w:lang w:eastAsia="es-MX"/>
              </w:rPr>
              <w:t>65</w:t>
            </w:r>
          </w:p>
        </w:tc>
      </w:tr>
      <w:tr w:rsidR="005D4EBB" w:rsidRPr="00E0751D" w14:paraId="08F3151E" w14:textId="77777777" w:rsidTr="008C2730">
        <w:trPr>
          <w:trHeight w:val="240"/>
        </w:trPr>
        <w:tc>
          <w:tcPr>
            <w:tcW w:w="375" w:type="pct"/>
            <w:tcBorders>
              <w:top w:val="nil"/>
              <w:left w:val="single" w:sz="4" w:space="0" w:color="auto"/>
              <w:bottom w:val="nil"/>
              <w:right w:val="nil"/>
            </w:tcBorders>
            <w:shd w:val="clear" w:color="auto" w:fill="auto"/>
            <w:noWrap/>
            <w:vAlign w:val="center"/>
            <w:hideMark/>
          </w:tcPr>
          <w:p w14:paraId="7267F996" w14:textId="77777777" w:rsidR="005D4EBB" w:rsidRPr="00E0751D" w:rsidRDefault="005D4EBB" w:rsidP="005D4EBB">
            <w:pPr>
              <w:spacing w:after="0" w:line="240" w:lineRule="auto"/>
              <w:jc w:val="center"/>
              <w:rPr>
                <w:rFonts w:eastAsia="Times New Roman" w:cstheme="minorHAnsi"/>
                <w:color w:val="000000"/>
                <w:sz w:val="18"/>
                <w:szCs w:val="18"/>
                <w:lang w:eastAsia="es-MX"/>
              </w:rPr>
            </w:pPr>
            <w:r w:rsidRPr="00E0751D">
              <w:rPr>
                <w:rFonts w:eastAsia="Times New Roman" w:cstheme="minorHAnsi"/>
                <w:color w:val="000000"/>
                <w:sz w:val="18"/>
                <w:szCs w:val="18"/>
                <w:lang w:eastAsia="es-MX"/>
              </w:rPr>
              <w:t>1000</w:t>
            </w:r>
          </w:p>
        </w:tc>
        <w:tc>
          <w:tcPr>
            <w:tcW w:w="2113" w:type="pct"/>
            <w:tcBorders>
              <w:top w:val="nil"/>
              <w:left w:val="nil"/>
              <w:bottom w:val="nil"/>
              <w:right w:val="nil"/>
            </w:tcBorders>
            <w:shd w:val="clear" w:color="auto" w:fill="auto"/>
            <w:vAlign w:val="center"/>
            <w:hideMark/>
          </w:tcPr>
          <w:p w14:paraId="19DEE176" w14:textId="77777777" w:rsidR="005D4EBB" w:rsidRPr="00E0751D" w:rsidRDefault="005D4EBB" w:rsidP="005D4EBB">
            <w:pPr>
              <w:spacing w:after="0" w:line="240" w:lineRule="auto"/>
              <w:ind w:firstLineChars="100" w:firstLine="180"/>
              <w:rPr>
                <w:rFonts w:eastAsia="Times New Roman" w:cstheme="minorHAnsi"/>
                <w:color w:val="000000"/>
                <w:sz w:val="18"/>
                <w:szCs w:val="18"/>
                <w:lang w:eastAsia="es-MX"/>
              </w:rPr>
            </w:pPr>
            <w:r w:rsidRPr="00E0751D">
              <w:rPr>
                <w:rFonts w:eastAsia="Times New Roman" w:cstheme="minorHAnsi"/>
                <w:color w:val="000000"/>
                <w:sz w:val="18"/>
                <w:szCs w:val="18"/>
                <w:lang w:eastAsia="es-MX"/>
              </w:rPr>
              <w:t>Servicios Personales</w:t>
            </w:r>
          </w:p>
        </w:tc>
        <w:tc>
          <w:tcPr>
            <w:tcW w:w="905" w:type="pct"/>
            <w:tcBorders>
              <w:top w:val="nil"/>
              <w:left w:val="nil"/>
              <w:bottom w:val="nil"/>
              <w:right w:val="nil"/>
            </w:tcBorders>
            <w:shd w:val="clear" w:color="auto" w:fill="auto"/>
            <w:vAlign w:val="center"/>
            <w:hideMark/>
          </w:tcPr>
          <w:p w14:paraId="167C29FC" w14:textId="48D7F0FD" w:rsidR="005D4EBB" w:rsidRPr="00E0751D" w:rsidRDefault="005D4EBB" w:rsidP="005D4EBB">
            <w:pPr>
              <w:spacing w:after="0" w:line="240" w:lineRule="auto"/>
              <w:ind w:firstLineChars="100" w:firstLine="180"/>
              <w:jc w:val="right"/>
              <w:rPr>
                <w:rFonts w:eastAsia="Times New Roman" w:cstheme="minorHAnsi"/>
                <w:color w:val="000000"/>
                <w:sz w:val="18"/>
                <w:szCs w:val="18"/>
                <w:lang w:eastAsia="es-MX"/>
              </w:rPr>
            </w:pPr>
            <w:r>
              <w:rPr>
                <w:rFonts w:eastAsia="Times New Roman" w:cstheme="minorHAnsi"/>
                <w:color w:val="000000"/>
                <w:sz w:val="18"/>
                <w:szCs w:val="18"/>
                <w:lang w:eastAsia="es-MX"/>
              </w:rPr>
              <w:t>506,429.37</w:t>
            </w:r>
          </w:p>
        </w:tc>
        <w:tc>
          <w:tcPr>
            <w:tcW w:w="754" w:type="pct"/>
            <w:tcBorders>
              <w:top w:val="nil"/>
              <w:left w:val="nil"/>
              <w:bottom w:val="nil"/>
              <w:right w:val="nil"/>
            </w:tcBorders>
            <w:shd w:val="clear" w:color="auto" w:fill="auto"/>
            <w:vAlign w:val="center"/>
            <w:hideMark/>
          </w:tcPr>
          <w:p w14:paraId="34637247" w14:textId="36866667" w:rsidR="005D4EBB" w:rsidRPr="00E0751D" w:rsidRDefault="005D4EBB" w:rsidP="005D4EBB">
            <w:pPr>
              <w:spacing w:after="0" w:line="240" w:lineRule="auto"/>
              <w:jc w:val="right"/>
              <w:rPr>
                <w:rFonts w:eastAsia="Times New Roman" w:cstheme="minorHAnsi"/>
                <w:sz w:val="18"/>
                <w:szCs w:val="18"/>
                <w:lang w:eastAsia="es-MX"/>
              </w:rPr>
            </w:pPr>
            <w:r w:rsidRPr="00E0751D">
              <w:rPr>
                <w:rFonts w:eastAsia="Times New Roman" w:cstheme="minorHAnsi"/>
                <w:color w:val="000000"/>
                <w:sz w:val="18"/>
                <w:szCs w:val="18"/>
                <w:lang w:eastAsia="es-MX"/>
              </w:rPr>
              <w:t> </w:t>
            </w:r>
            <w:r>
              <w:rPr>
                <w:rFonts w:eastAsia="Times New Roman" w:cstheme="minorHAnsi"/>
                <w:color w:val="000000"/>
                <w:sz w:val="18"/>
                <w:szCs w:val="18"/>
                <w:lang w:eastAsia="es-MX"/>
              </w:rPr>
              <w:t>0.00</w:t>
            </w:r>
          </w:p>
        </w:tc>
        <w:tc>
          <w:tcPr>
            <w:tcW w:w="853" w:type="pct"/>
            <w:tcBorders>
              <w:top w:val="nil"/>
              <w:left w:val="nil"/>
              <w:bottom w:val="nil"/>
              <w:right w:val="single" w:sz="4" w:space="0" w:color="auto"/>
            </w:tcBorders>
            <w:shd w:val="clear" w:color="auto" w:fill="auto"/>
            <w:vAlign w:val="center"/>
            <w:hideMark/>
          </w:tcPr>
          <w:p w14:paraId="6623DD71" w14:textId="6BA0C0EB" w:rsidR="005D4EBB" w:rsidRPr="00E0751D" w:rsidRDefault="005D4EBB" w:rsidP="005D4EBB">
            <w:pPr>
              <w:spacing w:after="0" w:line="240" w:lineRule="auto"/>
              <w:jc w:val="right"/>
              <w:rPr>
                <w:rFonts w:eastAsia="Times New Roman" w:cstheme="minorHAnsi"/>
                <w:color w:val="000000"/>
                <w:sz w:val="18"/>
                <w:szCs w:val="18"/>
                <w:lang w:eastAsia="es-MX"/>
              </w:rPr>
            </w:pPr>
            <w:r>
              <w:rPr>
                <w:rFonts w:eastAsia="Times New Roman" w:cstheme="minorHAnsi"/>
                <w:color w:val="000000"/>
                <w:sz w:val="18"/>
                <w:szCs w:val="18"/>
                <w:lang w:eastAsia="es-MX"/>
              </w:rPr>
              <w:t>506,429.37</w:t>
            </w:r>
          </w:p>
        </w:tc>
      </w:tr>
      <w:tr w:rsidR="005D4EBB" w:rsidRPr="00E0751D" w14:paraId="32094E27" w14:textId="77777777" w:rsidTr="008C2730">
        <w:trPr>
          <w:trHeight w:val="240"/>
        </w:trPr>
        <w:tc>
          <w:tcPr>
            <w:tcW w:w="375" w:type="pct"/>
            <w:tcBorders>
              <w:top w:val="nil"/>
              <w:left w:val="single" w:sz="4" w:space="0" w:color="auto"/>
              <w:bottom w:val="nil"/>
              <w:right w:val="nil"/>
            </w:tcBorders>
            <w:shd w:val="clear" w:color="auto" w:fill="auto"/>
            <w:noWrap/>
            <w:vAlign w:val="center"/>
            <w:hideMark/>
          </w:tcPr>
          <w:p w14:paraId="707DC3F0" w14:textId="77777777" w:rsidR="005D4EBB" w:rsidRPr="00E0751D" w:rsidRDefault="005D4EBB" w:rsidP="005D4EBB">
            <w:pPr>
              <w:spacing w:after="0" w:line="240" w:lineRule="auto"/>
              <w:jc w:val="center"/>
              <w:rPr>
                <w:rFonts w:eastAsia="Times New Roman" w:cstheme="minorHAnsi"/>
                <w:color w:val="000000"/>
                <w:sz w:val="18"/>
                <w:szCs w:val="18"/>
                <w:lang w:eastAsia="es-MX"/>
              </w:rPr>
            </w:pPr>
            <w:r w:rsidRPr="00E0751D">
              <w:rPr>
                <w:rFonts w:eastAsia="Times New Roman" w:cstheme="minorHAnsi"/>
                <w:color w:val="000000"/>
                <w:sz w:val="18"/>
                <w:szCs w:val="18"/>
                <w:lang w:eastAsia="es-MX"/>
              </w:rPr>
              <w:t>2000</w:t>
            </w:r>
          </w:p>
        </w:tc>
        <w:tc>
          <w:tcPr>
            <w:tcW w:w="2113" w:type="pct"/>
            <w:tcBorders>
              <w:top w:val="nil"/>
              <w:left w:val="nil"/>
              <w:bottom w:val="nil"/>
              <w:right w:val="nil"/>
            </w:tcBorders>
            <w:shd w:val="clear" w:color="auto" w:fill="auto"/>
            <w:vAlign w:val="center"/>
            <w:hideMark/>
          </w:tcPr>
          <w:p w14:paraId="23D2B631" w14:textId="77777777" w:rsidR="005D4EBB" w:rsidRPr="00E0751D" w:rsidRDefault="005D4EBB" w:rsidP="005D4EBB">
            <w:pPr>
              <w:spacing w:after="0" w:line="240" w:lineRule="auto"/>
              <w:ind w:firstLineChars="100" w:firstLine="180"/>
              <w:rPr>
                <w:rFonts w:eastAsia="Times New Roman" w:cstheme="minorHAnsi"/>
                <w:color w:val="000000"/>
                <w:sz w:val="18"/>
                <w:szCs w:val="18"/>
                <w:lang w:eastAsia="es-MX"/>
              </w:rPr>
            </w:pPr>
            <w:r w:rsidRPr="00E0751D">
              <w:rPr>
                <w:rFonts w:eastAsia="Times New Roman" w:cstheme="minorHAnsi"/>
                <w:color w:val="000000"/>
                <w:sz w:val="18"/>
                <w:szCs w:val="18"/>
                <w:lang w:eastAsia="es-MX"/>
              </w:rPr>
              <w:t>Materiales y Suministros</w:t>
            </w:r>
          </w:p>
        </w:tc>
        <w:tc>
          <w:tcPr>
            <w:tcW w:w="905" w:type="pct"/>
            <w:tcBorders>
              <w:top w:val="nil"/>
              <w:left w:val="nil"/>
              <w:bottom w:val="nil"/>
              <w:right w:val="nil"/>
            </w:tcBorders>
            <w:shd w:val="clear" w:color="auto" w:fill="auto"/>
            <w:vAlign w:val="center"/>
            <w:hideMark/>
          </w:tcPr>
          <w:p w14:paraId="65A42DC5" w14:textId="0638E5AE" w:rsidR="005D4EBB" w:rsidRPr="00E0751D" w:rsidRDefault="005D4EBB" w:rsidP="005D4EBB">
            <w:pPr>
              <w:spacing w:after="0" w:line="240" w:lineRule="auto"/>
              <w:ind w:firstLineChars="100" w:firstLine="180"/>
              <w:jc w:val="right"/>
              <w:rPr>
                <w:rFonts w:eastAsia="Times New Roman" w:cstheme="minorHAnsi"/>
                <w:color w:val="000000"/>
                <w:sz w:val="18"/>
                <w:szCs w:val="18"/>
                <w:lang w:eastAsia="es-MX"/>
              </w:rPr>
            </w:pPr>
            <w:r>
              <w:rPr>
                <w:rFonts w:eastAsia="Times New Roman" w:cstheme="minorHAnsi"/>
                <w:color w:val="000000"/>
                <w:sz w:val="18"/>
                <w:szCs w:val="18"/>
                <w:lang w:eastAsia="es-MX"/>
              </w:rPr>
              <w:t>439,882.86</w:t>
            </w:r>
          </w:p>
        </w:tc>
        <w:tc>
          <w:tcPr>
            <w:tcW w:w="754" w:type="pct"/>
            <w:tcBorders>
              <w:top w:val="nil"/>
              <w:left w:val="nil"/>
              <w:bottom w:val="nil"/>
              <w:right w:val="nil"/>
            </w:tcBorders>
            <w:shd w:val="clear" w:color="auto" w:fill="auto"/>
            <w:vAlign w:val="center"/>
            <w:hideMark/>
          </w:tcPr>
          <w:p w14:paraId="667CD2B4" w14:textId="499A1590" w:rsidR="005D4EBB" w:rsidRPr="00E0751D" w:rsidRDefault="005D4EBB" w:rsidP="005D4EBB">
            <w:pPr>
              <w:spacing w:after="0" w:line="240" w:lineRule="auto"/>
              <w:jc w:val="right"/>
              <w:rPr>
                <w:rFonts w:eastAsia="Times New Roman" w:cstheme="minorHAnsi"/>
                <w:sz w:val="18"/>
                <w:szCs w:val="18"/>
                <w:lang w:eastAsia="es-MX"/>
              </w:rPr>
            </w:pPr>
            <w:r>
              <w:rPr>
                <w:rFonts w:eastAsia="Times New Roman" w:cstheme="minorHAnsi"/>
                <w:color w:val="000000"/>
                <w:sz w:val="18"/>
                <w:szCs w:val="18"/>
                <w:lang w:eastAsia="es-MX"/>
              </w:rPr>
              <w:t xml:space="preserve">  0.00</w:t>
            </w:r>
          </w:p>
        </w:tc>
        <w:tc>
          <w:tcPr>
            <w:tcW w:w="853" w:type="pct"/>
            <w:tcBorders>
              <w:top w:val="nil"/>
              <w:left w:val="nil"/>
              <w:bottom w:val="nil"/>
              <w:right w:val="single" w:sz="4" w:space="0" w:color="auto"/>
            </w:tcBorders>
            <w:shd w:val="clear" w:color="auto" w:fill="auto"/>
            <w:vAlign w:val="center"/>
            <w:hideMark/>
          </w:tcPr>
          <w:p w14:paraId="5DAC320F" w14:textId="10CACB1E" w:rsidR="005D4EBB" w:rsidRPr="00E0751D" w:rsidRDefault="005D4EBB" w:rsidP="005D4EBB">
            <w:pPr>
              <w:spacing w:after="0" w:line="240" w:lineRule="auto"/>
              <w:jc w:val="right"/>
              <w:rPr>
                <w:rFonts w:eastAsia="Times New Roman" w:cstheme="minorHAnsi"/>
                <w:color w:val="000000"/>
                <w:sz w:val="18"/>
                <w:szCs w:val="18"/>
                <w:lang w:eastAsia="es-MX"/>
              </w:rPr>
            </w:pPr>
            <w:r>
              <w:rPr>
                <w:rFonts w:eastAsia="Times New Roman" w:cstheme="minorHAnsi"/>
                <w:color w:val="000000"/>
                <w:sz w:val="18"/>
                <w:szCs w:val="18"/>
                <w:lang w:eastAsia="es-MX"/>
              </w:rPr>
              <w:t>439,882.86</w:t>
            </w:r>
          </w:p>
        </w:tc>
      </w:tr>
      <w:tr w:rsidR="005D4EBB" w:rsidRPr="00E0751D" w14:paraId="399990F2" w14:textId="77777777" w:rsidTr="004D0D74">
        <w:trPr>
          <w:trHeight w:val="240"/>
        </w:trPr>
        <w:tc>
          <w:tcPr>
            <w:tcW w:w="375" w:type="pct"/>
            <w:tcBorders>
              <w:top w:val="nil"/>
              <w:left w:val="single" w:sz="4" w:space="0" w:color="auto"/>
              <w:bottom w:val="nil"/>
              <w:right w:val="nil"/>
            </w:tcBorders>
            <w:shd w:val="clear" w:color="auto" w:fill="auto"/>
            <w:noWrap/>
            <w:vAlign w:val="center"/>
            <w:hideMark/>
          </w:tcPr>
          <w:p w14:paraId="2A080CCE" w14:textId="77777777" w:rsidR="005D4EBB" w:rsidRPr="00E0751D" w:rsidRDefault="005D4EBB" w:rsidP="005D4EBB">
            <w:pPr>
              <w:spacing w:after="0" w:line="240" w:lineRule="auto"/>
              <w:jc w:val="center"/>
              <w:rPr>
                <w:rFonts w:eastAsia="Times New Roman" w:cstheme="minorHAnsi"/>
                <w:color w:val="000000"/>
                <w:sz w:val="18"/>
                <w:szCs w:val="18"/>
                <w:lang w:eastAsia="es-MX"/>
              </w:rPr>
            </w:pPr>
            <w:r w:rsidRPr="00E0751D">
              <w:rPr>
                <w:rFonts w:eastAsia="Times New Roman" w:cstheme="minorHAnsi"/>
                <w:color w:val="000000"/>
                <w:sz w:val="18"/>
                <w:szCs w:val="18"/>
                <w:lang w:eastAsia="es-MX"/>
              </w:rPr>
              <w:t>3000</w:t>
            </w:r>
          </w:p>
        </w:tc>
        <w:tc>
          <w:tcPr>
            <w:tcW w:w="2113" w:type="pct"/>
            <w:tcBorders>
              <w:top w:val="nil"/>
              <w:left w:val="nil"/>
              <w:bottom w:val="nil"/>
              <w:right w:val="nil"/>
            </w:tcBorders>
            <w:shd w:val="clear" w:color="auto" w:fill="auto"/>
            <w:vAlign w:val="center"/>
            <w:hideMark/>
          </w:tcPr>
          <w:p w14:paraId="11DFFE20" w14:textId="77777777" w:rsidR="005D4EBB" w:rsidRPr="00E0751D" w:rsidRDefault="005D4EBB" w:rsidP="005D4EBB">
            <w:pPr>
              <w:spacing w:after="0" w:line="240" w:lineRule="auto"/>
              <w:ind w:firstLineChars="100" w:firstLine="180"/>
              <w:rPr>
                <w:rFonts w:eastAsia="Times New Roman" w:cstheme="minorHAnsi"/>
                <w:color w:val="000000"/>
                <w:sz w:val="18"/>
                <w:szCs w:val="18"/>
                <w:lang w:eastAsia="es-MX"/>
              </w:rPr>
            </w:pPr>
            <w:r w:rsidRPr="00E0751D">
              <w:rPr>
                <w:rFonts w:eastAsia="Times New Roman" w:cstheme="minorHAnsi"/>
                <w:color w:val="000000"/>
                <w:sz w:val="18"/>
                <w:szCs w:val="18"/>
                <w:lang w:eastAsia="es-MX"/>
              </w:rPr>
              <w:t>Servicios Generales</w:t>
            </w:r>
          </w:p>
        </w:tc>
        <w:tc>
          <w:tcPr>
            <w:tcW w:w="905" w:type="pct"/>
            <w:tcBorders>
              <w:top w:val="nil"/>
              <w:left w:val="nil"/>
              <w:bottom w:val="nil"/>
              <w:right w:val="nil"/>
            </w:tcBorders>
            <w:shd w:val="clear" w:color="auto" w:fill="auto"/>
            <w:vAlign w:val="center"/>
            <w:hideMark/>
          </w:tcPr>
          <w:p w14:paraId="5924C972" w14:textId="32A0F45E" w:rsidR="005D4EBB" w:rsidRPr="00E0751D" w:rsidRDefault="005D4EBB" w:rsidP="005D4EBB">
            <w:pPr>
              <w:spacing w:after="0" w:line="240" w:lineRule="auto"/>
              <w:ind w:firstLineChars="100" w:firstLine="180"/>
              <w:jc w:val="right"/>
              <w:rPr>
                <w:rFonts w:eastAsia="Times New Roman" w:cstheme="minorHAnsi"/>
                <w:color w:val="000000"/>
                <w:sz w:val="18"/>
                <w:szCs w:val="18"/>
                <w:lang w:eastAsia="es-MX"/>
              </w:rPr>
            </w:pPr>
            <w:r>
              <w:rPr>
                <w:rFonts w:eastAsia="Times New Roman" w:cstheme="minorHAnsi"/>
                <w:color w:val="000000"/>
                <w:sz w:val="18"/>
                <w:szCs w:val="18"/>
                <w:lang w:eastAsia="es-MX"/>
              </w:rPr>
              <w:t>863,426.34</w:t>
            </w:r>
          </w:p>
        </w:tc>
        <w:tc>
          <w:tcPr>
            <w:tcW w:w="754" w:type="pct"/>
            <w:tcBorders>
              <w:top w:val="nil"/>
              <w:left w:val="nil"/>
              <w:bottom w:val="nil"/>
              <w:right w:val="nil"/>
            </w:tcBorders>
            <w:shd w:val="clear" w:color="auto" w:fill="auto"/>
            <w:hideMark/>
          </w:tcPr>
          <w:p w14:paraId="7351009D" w14:textId="49CB982F" w:rsidR="005D4EBB" w:rsidRPr="00E0751D" w:rsidRDefault="005D4EBB" w:rsidP="005D4EBB">
            <w:pPr>
              <w:spacing w:after="0" w:line="240" w:lineRule="auto"/>
              <w:jc w:val="right"/>
              <w:rPr>
                <w:rFonts w:eastAsia="Times New Roman" w:cstheme="minorHAnsi"/>
                <w:sz w:val="18"/>
                <w:szCs w:val="18"/>
                <w:lang w:eastAsia="es-MX"/>
              </w:rPr>
            </w:pPr>
            <w:r w:rsidRPr="004E636F">
              <w:rPr>
                <w:rFonts w:eastAsia="Times New Roman" w:cstheme="minorHAnsi"/>
                <w:color w:val="000000"/>
                <w:sz w:val="18"/>
                <w:szCs w:val="18"/>
                <w:lang w:eastAsia="es-MX"/>
              </w:rPr>
              <w:t xml:space="preserve">  0.00</w:t>
            </w:r>
          </w:p>
        </w:tc>
        <w:tc>
          <w:tcPr>
            <w:tcW w:w="853" w:type="pct"/>
            <w:tcBorders>
              <w:top w:val="nil"/>
              <w:left w:val="nil"/>
              <w:bottom w:val="nil"/>
              <w:right w:val="single" w:sz="4" w:space="0" w:color="auto"/>
            </w:tcBorders>
            <w:shd w:val="clear" w:color="auto" w:fill="auto"/>
            <w:vAlign w:val="center"/>
            <w:hideMark/>
          </w:tcPr>
          <w:p w14:paraId="05917DF3" w14:textId="5BF8495D" w:rsidR="005D4EBB" w:rsidRPr="00E0751D" w:rsidRDefault="005D4EBB" w:rsidP="005D4EBB">
            <w:pPr>
              <w:spacing w:after="0" w:line="240" w:lineRule="auto"/>
              <w:jc w:val="right"/>
              <w:rPr>
                <w:rFonts w:eastAsia="Times New Roman" w:cstheme="minorHAnsi"/>
                <w:color w:val="000000"/>
                <w:sz w:val="18"/>
                <w:szCs w:val="18"/>
                <w:lang w:eastAsia="es-MX"/>
              </w:rPr>
            </w:pPr>
            <w:r>
              <w:rPr>
                <w:rFonts w:eastAsia="Times New Roman" w:cstheme="minorHAnsi"/>
                <w:color w:val="000000"/>
                <w:sz w:val="18"/>
                <w:szCs w:val="18"/>
                <w:lang w:eastAsia="es-MX"/>
              </w:rPr>
              <w:t>863,426.34</w:t>
            </w:r>
          </w:p>
        </w:tc>
      </w:tr>
      <w:tr w:rsidR="005D4EBB" w:rsidRPr="00E0751D" w14:paraId="3A99161A" w14:textId="77777777" w:rsidTr="004D0D74">
        <w:trPr>
          <w:trHeight w:val="480"/>
        </w:trPr>
        <w:tc>
          <w:tcPr>
            <w:tcW w:w="375" w:type="pct"/>
            <w:tcBorders>
              <w:top w:val="nil"/>
              <w:left w:val="single" w:sz="4" w:space="0" w:color="auto"/>
              <w:bottom w:val="nil"/>
              <w:right w:val="nil"/>
            </w:tcBorders>
            <w:shd w:val="clear" w:color="auto" w:fill="auto"/>
            <w:noWrap/>
            <w:vAlign w:val="center"/>
            <w:hideMark/>
          </w:tcPr>
          <w:p w14:paraId="535A5A32" w14:textId="77777777" w:rsidR="005D4EBB" w:rsidRPr="00E0751D" w:rsidRDefault="005D4EBB" w:rsidP="005D4EBB">
            <w:pPr>
              <w:spacing w:after="0" w:line="240" w:lineRule="auto"/>
              <w:jc w:val="center"/>
              <w:rPr>
                <w:rFonts w:eastAsia="Times New Roman" w:cstheme="minorHAnsi"/>
                <w:color w:val="000000"/>
                <w:sz w:val="18"/>
                <w:szCs w:val="18"/>
                <w:lang w:eastAsia="es-MX"/>
              </w:rPr>
            </w:pPr>
            <w:r w:rsidRPr="00E0751D">
              <w:rPr>
                <w:rFonts w:eastAsia="Times New Roman" w:cstheme="minorHAnsi"/>
                <w:color w:val="000000"/>
                <w:sz w:val="18"/>
                <w:szCs w:val="18"/>
                <w:lang w:eastAsia="es-MX"/>
              </w:rPr>
              <w:t>4000</w:t>
            </w:r>
          </w:p>
        </w:tc>
        <w:tc>
          <w:tcPr>
            <w:tcW w:w="2113" w:type="pct"/>
            <w:tcBorders>
              <w:top w:val="nil"/>
              <w:left w:val="nil"/>
              <w:bottom w:val="nil"/>
              <w:right w:val="nil"/>
            </w:tcBorders>
            <w:shd w:val="clear" w:color="auto" w:fill="auto"/>
            <w:vAlign w:val="center"/>
            <w:hideMark/>
          </w:tcPr>
          <w:p w14:paraId="4C43188A" w14:textId="77777777" w:rsidR="005D4EBB" w:rsidRPr="00E0751D" w:rsidRDefault="005D4EBB" w:rsidP="005D4EBB">
            <w:pPr>
              <w:spacing w:after="0" w:line="240" w:lineRule="auto"/>
              <w:ind w:firstLineChars="100" w:firstLine="180"/>
              <w:rPr>
                <w:rFonts w:eastAsia="Times New Roman" w:cstheme="minorHAnsi"/>
                <w:color w:val="000000"/>
                <w:sz w:val="18"/>
                <w:szCs w:val="18"/>
                <w:lang w:eastAsia="es-MX"/>
              </w:rPr>
            </w:pPr>
            <w:r w:rsidRPr="00E0751D">
              <w:rPr>
                <w:rFonts w:eastAsia="Times New Roman" w:cstheme="minorHAnsi"/>
                <w:color w:val="000000"/>
                <w:sz w:val="18"/>
                <w:szCs w:val="18"/>
                <w:lang w:eastAsia="es-MX"/>
              </w:rPr>
              <w:t>Transferencias, Asignaciones, Subsidios y Otras Ayudas</w:t>
            </w:r>
          </w:p>
        </w:tc>
        <w:tc>
          <w:tcPr>
            <w:tcW w:w="905" w:type="pct"/>
            <w:tcBorders>
              <w:top w:val="nil"/>
              <w:left w:val="nil"/>
              <w:bottom w:val="nil"/>
              <w:right w:val="nil"/>
            </w:tcBorders>
            <w:shd w:val="clear" w:color="auto" w:fill="auto"/>
            <w:vAlign w:val="center"/>
            <w:hideMark/>
          </w:tcPr>
          <w:p w14:paraId="451140F2" w14:textId="6C74A7DC" w:rsidR="005D4EBB" w:rsidRPr="00E0751D" w:rsidRDefault="005D4EBB" w:rsidP="005D4EBB">
            <w:pPr>
              <w:spacing w:after="0" w:line="240" w:lineRule="auto"/>
              <w:ind w:firstLineChars="100" w:firstLine="180"/>
              <w:jc w:val="right"/>
              <w:rPr>
                <w:rFonts w:eastAsia="Times New Roman" w:cstheme="minorHAnsi"/>
                <w:color w:val="000000"/>
                <w:sz w:val="18"/>
                <w:szCs w:val="18"/>
                <w:lang w:eastAsia="es-MX"/>
              </w:rPr>
            </w:pPr>
            <w:r>
              <w:rPr>
                <w:rFonts w:eastAsia="Times New Roman" w:cstheme="minorHAnsi"/>
                <w:color w:val="000000"/>
                <w:sz w:val="18"/>
                <w:szCs w:val="18"/>
                <w:lang w:eastAsia="es-MX"/>
              </w:rPr>
              <w:t>179,093.73</w:t>
            </w:r>
          </w:p>
        </w:tc>
        <w:tc>
          <w:tcPr>
            <w:tcW w:w="754" w:type="pct"/>
            <w:tcBorders>
              <w:top w:val="nil"/>
              <w:left w:val="nil"/>
              <w:bottom w:val="nil"/>
              <w:right w:val="nil"/>
            </w:tcBorders>
            <w:shd w:val="clear" w:color="auto" w:fill="auto"/>
            <w:hideMark/>
          </w:tcPr>
          <w:p w14:paraId="41F56373" w14:textId="0E0646AA" w:rsidR="005D4EBB" w:rsidRPr="00E0751D" w:rsidRDefault="005D4EBB" w:rsidP="005D4EBB">
            <w:pPr>
              <w:spacing w:after="0" w:line="240" w:lineRule="auto"/>
              <w:jc w:val="right"/>
              <w:rPr>
                <w:rFonts w:eastAsia="Times New Roman" w:cstheme="minorHAnsi"/>
                <w:sz w:val="18"/>
                <w:szCs w:val="18"/>
                <w:lang w:eastAsia="es-MX"/>
              </w:rPr>
            </w:pPr>
            <w:r w:rsidRPr="004E636F">
              <w:rPr>
                <w:rFonts w:eastAsia="Times New Roman" w:cstheme="minorHAnsi"/>
                <w:color w:val="000000"/>
                <w:sz w:val="18"/>
                <w:szCs w:val="18"/>
                <w:lang w:eastAsia="es-MX"/>
              </w:rPr>
              <w:t xml:space="preserve">  0.00</w:t>
            </w:r>
          </w:p>
        </w:tc>
        <w:tc>
          <w:tcPr>
            <w:tcW w:w="853" w:type="pct"/>
            <w:tcBorders>
              <w:top w:val="nil"/>
              <w:left w:val="nil"/>
              <w:bottom w:val="nil"/>
              <w:right w:val="single" w:sz="4" w:space="0" w:color="auto"/>
            </w:tcBorders>
            <w:shd w:val="clear" w:color="auto" w:fill="auto"/>
            <w:vAlign w:val="center"/>
            <w:hideMark/>
          </w:tcPr>
          <w:p w14:paraId="7DF4FCF4" w14:textId="67F98864" w:rsidR="005D4EBB" w:rsidRPr="00E0751D" w:rsidRDefault="005D4EBB" w:rsidP="005D4EBB">
            <w:pPr>
              <w:spacing w:after="0" w:line="240" w:lineRule="auto"/>
              <w:jc w:val="right"/>
              <w:rPr>
                <w:rFonts w:eastAsia="Times New Roman" w:cstheme="minorHAnsi"/>
                <w:color w:val="000000"/>
                <w:sz w:val="18"/>
                <w:szCs w:val="18"/>
                <w:lang w:eastAsia="es-MX"/>
              </w:rPr>
            </w:pPr>
            <w:r>
              <w:rPr>
                <w:rFonts w:eastAsia="Times New Roman" w:cstheme="minorHAnsi"/>
                <w:color w:val="000000"/>
                <w:sz w:val="18"/>
                <w:szCs w:val="18"/>
                <w:lang w:eastAsia="es-MX"/>
              </w:rPr>
              <w:t>179,093.73</w:t>
            </w:r>
          </w:p>
        </w:tc>
      </w:tr>
      <w:tr w:rsidR="005D4EBB" w:rsidRPr="00E0751D" w14:paraId="6B890E58" w14:textId="77777777" w:rsidTr="004D0D74">
        <w:trPr>
          <w:trHeight w:val="240"/>
        </w:trPr>
        <w:tc>
          <w:tcPr>
            <w:tcW w:w="375" w:type="pct"/>
            <w:tcBorders>
              <w:top w:val="nil"/>
              <w:left w:val="single" w:sz="4" w:space="0" w:color="auto"/>
              <w:bottom w:val="nil"/>
              <w:right w:val="nil"/>
            </w:tcBorders>
            <w:shd w:val="clear" w:color="auto" w:fill="auto"/>
            <w:noWrap/>
            <w:vAlign w:val="center"/>
            <w:hideMark/>
          </w:tcPr>
          <w:p w14:paraId="1DF1A7DB" w14:textId="77777777" w:rsidR="005D4EBB" w:rsidRPr="00E0751D" w:rsidRDefault="005D4EBB" w:rsidP="005D4EBB">
            <w:pPr>
              <w:spacing w:after="0" w:line="240" w:lineRule="auto"/>
              <w:jc w:val="center"/>
              <w:rPr>
                <w:rFonts w:eastAsia="Times New Roman" w:cstheme="minorHAnsi"/>
                <w:color w:val="000000"/>
                <w:sz w:val="18"/>
                <w:szCs w:val="18"/>
                <w:lang w:eastAsia="es-MX"/>
              </w:rPr>
            </w:pPr>
            <w:r w:rsidRPr="00E0751D">
              <w:rPr>
                <w:rFonts w:eastAsia="Times New Roman" w:cstheme="minorHAnsi"/>
                <w:color w:val="000000"/>
                <w:sz w:val="18"/>
                <w:szCs w:val="18"/>
                <w:lang w:eastAsia="es-MX"/>
              </w:rPr>
              <w:t>5000</w:t>
            </w:r>
          </w:p>
        </w:tc>
        <w:tc>
          <w:tcPr>
            <w:tcW w:w="2113" w:type="pct"/>
            <w:tcBorders>
              <w:top w:val="nil"/>
              <w:left w:val="nil"/>
              <w:bottom w:val="nil"/>
              <w:right w:val="nil"/>
            </w:tcBorders>
            <w:shd w:val="clear" w:color="auto" w:fill="auto"/>
            <w:vAlign w:val="center"/>
            <w:hideMark/>
          </w:tcPr>
          <w:p w14:paraId="5AC1502D" w14:textId="77777777" w:rsidR="005D4EBB" w:rsidRPr="00E0751D" w:rsidRDefault="005D4EBB" w:rsidP="005D4EBB">
            <w:pPr>
              <w:spacing w:after="0" w:line="240" w:lineRule="auto"/>
              <w:ind w:firstLineChars="100" w:firstLine="180"/>
              <w:rPr>
                <w:rFonts w:eastAsia="Times New Roman" w:cstheme="minorHAnsi"/>
                <w:color w:val="000000"/>
                <w:sz w:val="18"/>
                <w:szCs w:val="18"/>
                <w:lang w:eastAsia="es-MX"/>
              </w:rPr>
            </w:pPr>
            <w:r w:rsidRPr="00E0751D">
              <w:rPr>
                <w:rFonts w:eastAsia="Times New Roman" w:cstheme="minorHAnsi"/>
                <w:color w:val="000000"/>
                <w:sz w:val="18"/>
                <w:szCs w:val="18"/>
                <w:lang w:eastAsia="es-MX"/>
              </w:rPr>
              <w:t>Bienes Muebles, Inmuebles e Intangibles</w:t>
            </w:r>
          </w:p>
        </w:tc>
        <w:tc>
          <w:tcPr>
            <w:tcW w:w="905" w:type="pct"/>
            <w:tcBorders>
              <w:top w:val="nil"/>
              <w:left w:val="nil"/>
              <w:bottom w:val="nil"/>
              <w:right w:val="nil"/>
            </w:tcBorders>
            <w:shd w:val="clear" w:color="auto" w:fill="auto"/>
            <w:vAlign w:val="center"/>
            <w:hideMark/>
          </w:tcPr>
          <w:p w14:paraId="452DC376" w14:textId="2A889634" w:rsidR="005D4EBB" w:rsidRPr="00E0751D" w:rsidRDefault="005D4EBB" w:rsidP="005D4EBB">
            <w:pPr>
              <w:spacing w:after="0" w:line="240" w:lineRule="auto"/>
              <w:ind w:firstLineChars="100" w:firstLine="180"/>
              <w:jc w:val="right"/>
              <w:rPr>
                <w:rFonts w:eastAsia="Times New Roman" w:cstheme="minorHAnsi"/>
                <w:color w:val="000000"/>
                <w:sz w:val="18"/>
                <w:szCs w:val="18"/>
                <w:lang w:eastAsia="es-MX"/>
              </w:rPr>
            </w:pPr>
            <w:r>
              <w:rPr>
                <w:rFonts w:eastAsia="Times New Roman" w:cstheme="minorHAnsi"/>
                <w:color w:val="000000"/>
                <w:sz w:val="18"/>
                <w:szCs w:val="18"/>
                <w:lang w:eastAsia="es-MX"/>
              </w:rPr>
              <w:t>0.00</w:t>
            </w:r>
          </w:p>
        </w:tc>
        <w:tc>
          <w:tcPr>
            <w:tcW w:w="754" w:type="pct"/>
            <w:tcBorders>
              <w:top w:val="nil"/>
              <w:left w:val="nil"/>
              <w:bottom w:val="nil"/>
              <w:right w:val="nil"/>
            </w:tcBorders>
            <w:shd w:val="clear" w:color="auto" w:fill="auto"/>
            <w:hideMark/>
          </w:tcPr>
          <w:p w14:paraId="07B05C0A" w14:textId="032008BF" w:rsidR="005D4EBB" w:rsidRPr="00E0751D" w:rsidRDefault="005D4EBB" w:rsidP="005D4EBB">
            <w:pPr>
              <w:spacing w:after="0" w:line="240" w:lineRule="auto"/>
              <w:jc w:val="right"/>
              <w:rPr>
                <w:rFonts w:eastAsia="Times New Roman" w:cstheme="minorHAnsi"/>
                <w:sz w:val="18"/>
                <w:szCs w:val="18"/>
                <w:lang w:eastAsia="es-MX"/>
              </w:rPr>
            </w:pPr>
            <w:r w:rsidRPr="004E636F">
              <w:rPr>
                <w:rFonts w:eastAsia="Times New Roman" w:cstheme="minorHAnsi"/>
                <w:color w:val="000000"/>
                <w:sz w:val="18"/>
                <w:szCs w:val="18"/>
                <w:lang w:eastAsia="es-MX"/>
              </w:rPr>
              <w:t xml:space="preserve">  0.00</w:t>
            </w:r>
          </w:p>
        </w:tc>
        <w:tc>
          <w:tcPr>
            <w:tcW w:w="853" w:type="pct"/>
            <w:tcBorders>
              <w:top w:val="nil"/>
              <w:left w:val="nil"/>
              <w:bottom w:val="nil"/>
              <w:right w:val="single" w:sz="4" w:space="0" w:color="auto"/>
            </w:tcBorders>
            <w:shd w:val="clear" w:color="auto" w:fill="auto"/>
            <w:vAlign w:val="center"/>
            <w:hideMark/>
          </w:tcPr>
          <w:p w14:paraId="13C79AC4" w14:textId="6CF6CA62" w:rsidR="005D4EBB" w:rsidRPr="00E0751D" w:rsidRDefault="005D4EBB" w:rsidP="005D4EBB">
            <w:pPr>
              <w:spacing w:after="0" w:line="240" w:lineRule="auto"/>
              <w:jc w:val="right"/>
              <w:rPr>
                <w:rFonts w:eastAsia="Times New Roman" w:cstheme="minorHAnsi"/>
                <w:color w:val="000000"/>
                <w:sz w:val="18"/>
                <w:szCs w:val="18"/>
                <w:lang w:eastAsia="es-MX"/>
              </w:rPr>
            </w:pPr>
            <w:r>
              <w:rPr>
                <w:rFonts w:eastAsia="Times New Roman" w:cstheme="minorHAnsi"/>
                <w:color w:val="000000"/>
                <w:sz w:val="18"/>
                <w:szCs w:val="18"/>
                <w:lang w:eastAsia="es-MX"/>
              </w:rPr>
              <w:t>0.00</w:t>
            </w:r>
          </w:p>
        </w:tc>
      </w:tr>
      <w:tr w:rsidR="005D4EBB" w:rsidRPr="00E0751D" w14:paraId="227D8889" w14:textId="77777777" w:rsidTr="004D0D74">
        <w:trPr>
          <w:trHeight w:val="240"/>
        </w:trPr>
        <w:tc>
          <w:tcPr>
            <w:tcW w:w="375" w:type="pct"/>
            <w:tcBorders>
              <w:top w:val="nil"/>
              <w:left w:val="single" w:sz="4" w:space="0" w:color="auto"/>
              <w:bottom w:val="nil"/>
              <w:right w:val="nil"/>
            </w:tcBorders>
            <w:shd w:val="clear" w:color="auto" w:fill="auto"/>
            <w:noWrap/>
            <w:vAlign w:val="center"/>
            <w:hideMark/>
          </w:tcPr>
          <w:p w14:paraId="03F82834" w14:textId="77777777" w:rsidR="005D4EBB" w:rsidRPr="00E0751D" w:rsidRDefault="005D4EBB" w:rsidP="005D4EBB">
            <w:pPr>
              <w:spacing w:after="0" w:line="240" w:lineRule="auto"/>
              <w:jc w:val="center"/>
              <w:rPr>
                <w:rFonts w:eastAsia="Times New Roman" w:cstheme="minorHAnsi"/>
                <w:color w:val="000000"/>
                <w:sz w:val="18"/>
                <w:szCs w:val="18"/>
                <w:lang w:eastAsia="es-MX"/>
              </w:rPr>
            </w:pPr>
            <w:r w:rsidRPr="00E0751D">
              <w:rPr>
                <w:rFonts w:eastAsia="Times New Roman" w:cstheme="minorHAnsi"/>
                <w:color w:val="000000"/>
                <w:sz w:val="18"/>
                <w:szCs w:val="18"/>
                <w:lang w:eastAsia="es-MX"/>
              </w:rPr>
              <w:t>6000</w:t>
            </w:r>
          </w:p>
        </w:tc>
        <w:tc>
          <w:tcPr>
            <w:tcW w:w="2113" w:type="pct"/>
            <w:tcBorders>
              <w:top w:val="nil"/>
              <w:left w:val="nil"/>
              <w:bottom w:val="nil"/>
              <w:right w:val="nil"/>
            </w:tcBorders>
            <w:shd w:val="clear" w:color="auto" w:fill="auto"/>
            <w:vAlign w:val="center"/>
            <w:hideMark/>
          </w:tcPr>
          <w:p w14:paraId="622B0B76" w14:textId="77777777" w:rsidR="005D4EBB" w:rsidRPr="00E0751D" w:rsidRDefault="005D4EBB" w:rsidP="005D4EBB">
            <w:pPr>
              <w:spacing w:after="0" w:line="240" w:lineRule="auto"/>
              <w:ind w:firstLineChars="100" w:firstLine="180"/>
              <w:rPr>
                <w:rFonts w:eastAsia="Times New Roman" w:cstheme="minorHAnsi"/>
                <w:color w:val="000000"/>
                <w:sz w:val="18"/>
                <w:szCs w:val="18"/>
                <w:lang w:eastAsia="es-MX"/>
              </w:rPr>
            </w:pPr>
            <w:r w:rsidRPr="00E0751D">
              <w:rPr>
                <w:rFonts w:eastAsia="Times New Roman" w:cstheme="minorHAnsi"/>
                <w:color w:val="000000"/>
                <w:sz w:val="18"/>
                <w:szCs w:val="18"/>
                <w:lang w:eastAsia="es-MX"/>
              </w:rPr>
              <w:t>Inversión Pública</w:t>
            </w:r>
          </w:p>
        </w:tc>
        <w:tc>
          <w:tcPr>
            <w:tcW w:w="905" w:type="pct"/>
            <w:tcBorders>
              <w:top w:val="nil"/>
              <w:left w:val="nil"/>
              <w:bottom w:val="nil"/>
              <w:right w:val="nil"/>
            </w:tcBorders>
            <w:shd w:val="clear" w:color="auto" w:fill="auto"/>
            <w:vAlign w:val="center"/>
            <w:hideMark/>
          </w:tcPr>
          <w:p w14:paraId="28638D07" w14:textId="4A36FFEB" w:rsidR="005D4EBB" w:rsidRPr="00E0751D" w:rsidRDefault="005D4EBB" w:rsidP="005D4EBB">
            <w:pPr>
              <w:spacing w:after="0" w:line="240" w:lineRule="auto"/>
              <w:ind w:firstLineChars="100" w:firstLine="180"/>
              <w:jc w:val="right"/>
              <w:rPr>
                <w:rFonts w:eastAsia="Times New Roman" w:cstheme="minorHAnsi"/>
                <w:color w:val="000000"/>
                <w:sz w:val="18"/>
                <w:szCs w:val="18"/>
                <w:lang w:eastAsia="es-MX"/>
              </w:rPr>
            </w:pPr>
            <w:r>
              <w:rPr>
                <w:rFonts w:eastAsia="Times New Roman" w:cstheme="minorHAnsi"/>
                <w:color w:val="000000"/>
                <w:sz w:val="18"/>
                <w:szCs w:val="18"/>
                <w:lang w:eastAsia="es-MX"/>
              </w:rPr>
              <w:t>935,747.35</w:t>
            </w:r>
          </w:p>
        </w:tc>
        <w:tc>
          <w:tcPr>
            <w:tcW w:w="754" w:type="pct"/>
            <w:tcBorders>
              <w:top w:val="nil"/>
              <w:left w:val="nil"/>
              <w:bottom w:val="nil"/>
              <w:right w:val="nil"/>
            </w:tcBorders>
            <w:shd w:val="clear" w:color="auto" w:fill="auto"/>
            <w:hideMark/>
          </w:tcPr>
          <w:p w14:paraId="0E26133F" w14:textId="2D14C5D7" w:rsidR="005D4EBB" w:rsidRPr="00E0751D" w:rsidRDefault="005D4EBB" w:rsidP="005D4EBB">
            <w:pPr>
              <w:spacing w:after="0" w:line="240" w:lineRule="auto"/>
              <w:jc w:val="right"/>
              <w:rPr>
                <w:rFonts w:eastAsia="Times New Roman" w:cstheme="minorHAnsi"/>
                <w:sz w:val="18"/>
                <w:szCs w:val="18"/>
                <w:lang w:eastAsia="es-MX"/>
              </w:rPr>
            </w:pPr>
            <w:r w:rsidRPr="004E636F">
              <w:rPr>
                <w:rFonts w:eastAsia="Times New Roman" w:cstheme="minorHAnsi"/>
                <w:color w:val="000000"/>
                <w:sz w:val="18"/>
                <w:szCs w:val="18"/>
                <w:lang w:eastAsia="es-MX"/>
              </w:rPr>
              <w:t xml:space="preserve">  0.00</w:t>
            </w:r>
          </w:p>
        </w:tc>
        <w:tc>
          <w:tcPr>
            <w:tcW w:w="853" w:type="pct"/>
            <w:tcBorders>
              <w:top w:val="nil"/>
              <w:left w:val="nil"/>
              <w:bottom w:val="nil"/>
              <w:right w:val="single" w:sz="4" w:space="0" w:color="auto"/>
            </w:tcBorders>
            <w:shd w:val="clear" w:color="auto" w:fill="auto"/>
            <w:vAlign w:val="center"/>
            <w:hideMark/>
          </w:tcPr>
          <w:p w14:paraId="65BD1939" w14:textId="032CCADA" w:rsidR="005D4EBB" w:rsidRPr="00E0751D" w:rsidRDefault="005D4EBB" w:rsidP="005D4EBB">
            <w:pPr>
              <w:spacing w:after="0" w:line="240" w:lineRule="auto"/>
              <w:jc w:val="right"/>
              <w:rPr>
                <w:rFonts w:eastAsia="Times New Roman" w:cstheme="minorHAnsi"/>
                <w:color w:val="000000"/>
                <w:sz w:val="18"/>
                <w:szCs w:val="18"/>
                <w:lang w:eastAsia="es-MX"/>
              </w:rPr>
            </w:pPr>
            <w:r>
              <w:rPr>
                <w:rFonts w:eastAsia="Times New Roman" w:cstheme="minorHAnsi"/>
                <w:color w:val="000000"/>
                <w:sz w:val="18"/>
                <w:szCs w:val="18"/>
                <w:lang w:eastAsia="es-MX"/>
              </w:rPr>
              <w:t>935,747.35</w:t>
            </w:r>
          </w:p>
        </w:tc>
      </w:tr>
      <w:tr w:rsidR="005D4EBB" w:rsidRPr="00E0751D" w14:paraId="5AC7C5CF" w14:textId="77777777" w:rsidTr="00A76371">
        <w:trPr>
          <w:trHeight w:val="240"/>
        </w:trPr>
        <w:tc>
          <w:tcPr>
            <w:tcW w:w="375" w:type="pct"/>
            <w:tcBorders>
              <w:top w:val="nil"/>
              <w:left w:val="single" w:sz="4" w:space="0" w:color="auto"/>
              <w:bottom w:val="nil"/>
              <w:right w:val="nil"/>
            </w:tcBorders>
            <w:shd w:val="clear" w:color="auto" w:fill="auto"/>
            <w:noWrap/>
            <w:vAlign w:val="center"/>
            <w:hideMark/>
          </w:tcPr>
          <w:p w14:paraId="44EBA7AB" w14:textId="77777777" w:rsidR="005D4EBB" w:rsidRPr="00E0751D" w:rsidRDefault="005D4EBB" w:rsidP="005D4EBB">
            <w:pPr>
              <w:spacing w:after="0" w:line="240" w:lineRule="auto"/>
              <w:jc w:val="center"/>
              <w:rPr>
                <w:rFonts w:eastAsia="Times New Roman" w:cstheme="minorHAnsi"/>
                <w:color w:val="000000"/>
                <w:sz w:val="18"/>
                <w:szCs w:val="18"/>
                <w:lang w:eastAsia="es-MX"/>
              </w:rPr>
            </w:pPr>
            <w:r w:rsidRPr="00E0751D">
              <w:rPr>
                <w:rFonts w:eastAsia="Times New Roman" w:cstheme="minorHAnsi"/>
                <w:color w:val="000000"/>
                <w:sz w:val="18"/>
                <w:szCs w:val="18"/>
                <w:lang w:eastAsia="es-MX"/>
              </w:rPr>
              <w:t>7000</w:t>
            </w:r>
          </w:p>
        </w:tc>
        <w:tc>
          <w:tcPr>
            <w:tcW w:w="2113" w:type="pct"/>
            <w:tcBorders>
              <w:top w:val="nil"/>
              <w:left w:val="nil"/>
              <w:bottom w:val="nil"/>
              <w:right w:val="nil"/>
            </w:tcBorders>
            <w:shd w:val="clear" w:color="auto" w:fill="auto"/>
            <w:vAlign w:val="center"/>
            <w:hideMark/>
          </w:tcPr>
          <w:p w14:paraId="1F8C11EE" w14:textId="77777777" w:rsidR="005D4EBB" w:rsidRPr="00E0751D" w:rsidRDefault="005D4EBB" w:rsidP="005D4EBB">
            <w:pPr>
              <w:spacing w:after="0" w:line="240" w:lineRule="auto"/>
              <w:ind w:firstLineChars="100" w:firstLine="180"/>
              <w:rPr>
                <w:rFonts w:eastAsia="Times New Roman" w:cstheme="minorHAnsi"/>
                <w:color w:val="000000"/>
                <w:sz w:val="18"/>
                <w:szCs w:val="18"/>
                <w:lang w:eastAsia="es-MX"/>
              </w:rPr>
            </w:pPr>
            <w:r w:rsidRPr="00E0751D">
              <w:rPr>
                <w:rFonts w:eastAsia="Times New Roman" w:cstheme="minorHAnsi"/>
                <w:color w:val="000000"/>
                <w:sz w:val="18"/>
                <w:szCs w:val="18"/>
                <w:lang w:eastAsia="es-MX"/>
              </w:rPr>
              <w:t>Inversiones Financieras y Otras Provisiones</w:t>
            </w:r>
          </w:p>
        </w:tc>
        <w:tc>
          <w:tcPr>
            <w:tcW w:w="905" w:type="pct"/>
            <w:tcBorders>
              <w:top w:val="nil"/>
              <w:left w:val="nil"/>
              <w:bottom w:val="nil"/>
              <w:right w:val="nil"/>
            </w:tcBorders>
            <w:shd w:val="clear" w:color="auto" w:fill="auto"/>
            <w:hideMark/>
          </w:tcPr>
          <w:p w14:paraId="5B98A3E3" w14:textId="3F1F311B" w:rsidR="005D4EBB" w:rsidRPr="00E0751D" w:rsidRDefault="005D4EBB" w:rsidP="005D4EBB">
            <w:pPr>
              <w:spacing w:after="0" w:line="240" w:lineRule="auto"/>
              <w:ind w:firstLineChars="100" w:firstLine="180"/>
              <w:jc w:val="right"/>
              <w:rPr>
                <w:rFonts w:eastAsia="Times New Roman" w:cstheme="minorHAnsi"/>
                <w:color w:val="000000"/>
                <w:sz w:val="18"/>
                <w:szCs w:val="18"/>
                <w:lang w:eastAsia="es-MX"/>
              </w:rPr>
            </w:pPr>
            <w:r w:rsidRPr="00A9568B">
              <w:rPr>
                <w:rFonts w:eastAsia="Times New Roman" w:cstheme="minorHAnsi"/>
                <w:color w:val="000000"/>
                <w:sz w:val="18"/>
                <w:szCs w:val="18"/>
                <w:lang w:eastAsia="es-MX"/>
              </w:rPr>
              <w:t xml:space="preserve">  0.00</w:t>
            </w:r>
          </w:p>
        </w:tc>
        <w:tc>
          <w:tcPr>
            <w:tcW w:w="754" w:type="pct"/>
            <w:tcBorders>
              <w:top w:val="nil"/>
              <w:left w:val="nil"/>
              <w:bottom w:val="nil"/>
              <w:right w:val="nil"/>
            </w:tcBorders>
            <w:shd w:val="clear" w:color="auto" w:fill="auto"/>
            <w:hideMark/>
          </w:tcPr>
          <w:p w14:paraId="09D41FCC" w14:textId="5FC1FC00" w:rsidR="005D4EBB" w:rsidRPr="00E0751D" w:rsidRDefault="005D4EBB" w:rsidP="005D4EBB">
            <w:pPr>
              <w:spacing w:after="0" w:line="240" w:lineRule="auto"/>
              <w:jc w:val="right"/>
              <w:rPr>
                <w:rFonts w:eastAsia="Times New Roman" w:cstheme="minorHAnsi"/>
                <w:sz w:val="18"/>
                <w:szCs w:val="18"/>
                <w:lang w:eastAsia="es-MX"/>
              </w:rPr>
            </w:pPr>
            <w:r w:rsidRPr="004E636F">
              <w:rPr>
                <w:rFonts w:eastAsia="Times New Roman" w:cstheme="minorHAnsi"/>
                <w:color w:val="000000"/>
                <w:sz w:val="18"/>
                <w:szCs w:val="18"/>
                <w:lang w:eastAsia="es-MX"/>
              </w:rPr>
              <w:t xml:space="preserve">  0.00</w:t>
            </w:r>
          </w:p>
        </w:tc>
        <w:tc>
          <w:tcPr>
            <w:tcW w:w="853" w:type="pct"/>
            <w:tcBorders>
              <w:top w:val="nil"/>
              <w:left w:val="nil"/>
              <w:bottom w:val="nil"/>
              <w:right w:val="single" w:sz="4" w:space="0" w:color="auto"/>
            </w:tcBorders>
            <w:shd w:val="clear" w:color="auto" w:fill="auto"/>
            <w:hideMark/>
          </w:tcPr>
          <w:p w14:paraId="29D490E7" w14:textId="7A8C478C" w:rsidR="005D4EBB" w:rsidRPr="00E0751D" w:rsidRDefault="005D4EBB" w:rsidP="005D4EBB">
            <w:pPr>
              <w:spacing w:after="0" w:line="240" w:lineRule="auto"/>
              <w:jc w:val="right"/>
              <w:rPr>
                <w:rFonts w:eastAsia="Times New Roman" w:cstheme="minorHAnsi"/>
                <w:color w:val="000000"/>
                <w:sz w:val="18"/>
                <w:szCs w:val="18"/>
                <w:lang w:eastAsia="es-MX"/>
              </w:rPr>
            </w:pPr>
            <w:r w:rsidRPr="00A9568B">
              <w:rPr>
                <w:rFonts w:eastAsia="Times New Roman" w:cstheme="minorHAnsi"/>
                <w:color w:val="000000"/>
                <w:sz w:val="18"/>
                <w:szCs w:val="18"/>
                <w:lang w:eastAsia="es-MX"/>
              </w:rPr>
              <w:t xml:space="preserve">  0.00</w:t>
            </w:r>
          </w:p>
        </w:tc>
      </w:tr>
      <w:tr w:rsidR="005D4EBB" w:rsidRPr="00E0751D" w14:paraId="3B51A62D" w14:textId="77777777" w:rsidTr="00A76371">
        <w:trPr>
          <w:trHeight w:val="240"/>
        </w:trPr>
        <w:tc>
          <w:tcPr>
            <w:tcW w:w="375" w:type="pct"/>
            <w:tcBorders>
              <w:top w:val="nil"/>
              <w:left w:val="single" w:sz="4" w:space="0" w:color="auto"/>
              <w:bottom w:val="nil"/>
              <w:right w:val="nil"/>
            </w:tcBorders>
            <w:shd w:val="clear" w:color="auto" w:fill="auto"/>
            <w:noWrap/>
            <w:vAlign w:val="center"/>
            <w:hideMark/>
          </w:tcPr>
          <w:p w14:paraId="3CFC7283" w14:textId="77777777" w:rsidR="005D4EBB" w:rsidRPr="00E0751D" w:rsidRDefault="005D4EBB" w:rsidP="005D4EBB">
            <w:pPr>
              <w:spacing w:after="0" w:line="240" w:lineRule="auto"/>
              <w:jc w:val="center"/>
              <w:rPr>
                <w:rFonts w:eastAsia="Times New Roman" w:cstheme="minorHAnsi"/>
                <w:color w:val="000000"/>
                <w:sz w:val="18"/>
                <w:szCs w:val="18"/>
                <w:lang w:eastAsia="es-MX"/>
              </w:rPr>
            </w:pPr>
            <w:r w:rsidRPr="00E0751D">
              <w:rPr>
                <w:rFonts w:eastAsia="Times New Roman" w:cstheme="minorHAnsi"/>
                <w:color w:val="000000"/>
                <w:sz w:val="18"/>
                <w:szCs w:val="18"/>
                <w:lang w:eastAsia="es-MX"/>
              </w:rPr>
              <w:t>8000</w:t>
            </w:r>
          </w:p>
        </w:tc>
        <w:tc>
          <w:tcPr>
            <w:tcW w:w="2113" w:type="pct"/>
            <w:tcBorders>
              <w:top w:val="nil"/>
              <w:left w:val="nil"/>
              <w:bottom w:val="nil"/>
              <w:right w:val="nil"/>
            </w:tcBorders>
            <w:shd w:val="clear" w:color="auto" w:fill="auto"/>
            <w:vAlign w:val="center"/>
            <w:hideMark/>
          </w:tcPr>
          <w:p w14:paraId="3BC1DD0A" w14:textId="77777777" w:rsidR="005D4EBB" w:rsidRPr="00E0751D" w:rsidRDefault="005D4EBB" w:rsidP="005D4EBB">
            <w:pPr>
              <w:spacing w:after="0" w:line="240" w:lineRule="auto"/>
              <w:ind w:firstLineChars="100" w:firstLine="180"/>
              <w:rPr>
                <w:rFonts w:eastAsia="Times New Roman" w:cstheme="minorHAnsi"/>
                <w:color w:val="000000"/>
                <w:sz w:val="18"/>
                <w:szCs w:val="18"/>
                <w:lang w:eastAsia="es-MX"/>
              </w:rPr>
            </w:pPr>
            <w:r w:rsidRPr="00E0751D">
              <w:rPr>
                <w:rFonts w:eastAsia="Times New Roman" w:cstheme="minorHAnsi"/>
                <w:color w:val="000000"/>
                <w:sz w:val="18"/>
                <w:szCs w:val="18"/>
                <w:lang w:eastAsia="es-MX"/>
              </w:rPr>
              <w:t xml:space="preserve">Participaciones y Aportaciones </w:t>
            </w:r>
          </w:p>
        </w:tc>
        <w:tc>
          <w:tcPr>
            <w:tcW w:w="905" w:type="pct"/>
            <w:tcBorders>
              <w:top w:val="nil"/>
              <w:left w:val="nil"/>
              <w:bottom w:val="nil"/>
              <w:right w:val="nil"/>
            </w:tcBorders>
            <w:shd w:val="clear" w:color="auto" w:fill="auto"/>
            <w:hideMark/>
          </w:tcPr>
          <w:p w14:paraId="17498D1F" w14:textId="18A673D5" w:rsidR="005D4EBB" w:rsidRPr="00E0751D" w:rsidRDefault="005D4EBB" w:rsidP="005D4EBB">
            <w:pPr>
              <w:spacing w:after="0" w:line="240" w:lineRule="auto"/>
              <w:ind w:firstLineChars="100" w:firstLine="180"/>
              <w:jc w:val="right"/>
              <w:rPr>
                <w:rFonts w:eastAsia="Times New Roman" w:cstheme="minorHAnsi"/>
                <w:color w:val="000000"/>
                <w:sz w:val="18"/>
                <w:szCs w:val="18"/>
                <w:lang w:eastAsia="es-MX"/>
              </w:rPr>
            </w:pPr>
            <w:r w:rsidRPr="00A9568B">
              <w:rPr>
                <w:rFonts w:eastAsia="Times New Roman" w:cstheme="minorHAnsi"/>
                <w:color w:val="000000"/>
                <w:sz w:val="18"/>
                <w:szCs w:val="18"/>
                <w:lang w:eastAsia="es-MX"/>
              </w:rPr>
              <w:t xml:space="preserve">  0.00</w:t>
            </w:r>
          </w:p>
        </w:tc>
        <w:tc>
          <w:tcPr>
            <w:tcW w:w="754" w:type="pct"/>
            <w:tcBorders>
              <w:top w:val="nil"/>
              <w:left w:val="nil"/>
              <w:bottom w:val="nil"/>
              <w:right w:val="nil"/>
            </w:tcBorders>
            <w:shd w:val="clear" w:color="auto" w:fill="auto"/>
            <w:hideMark/>
          </w:tcPr>
          <w:p w14:paraId="7BB7927C" w14:textId="432366DC" w:rsidR="005D4EBB" w:rsidRPr="00E0751D" w:rsidRDefault="005D4EBB" w:rsidP="005D4EBB">
            <w:pPr>
              <w:spacing w:after="0" w:line="240" w:lineRule="auto"/>
              <w:jc w:val="right"/>
              <w:rPr>
                <w:rFonts w:eastAsia="Times New Roman" w:cstheme="minorHAnsi"/>
                <w:sz w:val="18"/>
                <w:szCs w:val="18"/>
                <w:lang w:eastAsia="es-MX"/>
              </w:rPr>
            </w:pPr>
            <w:r w:rsidRPr="004E636F">
              <w:rPr>
                <w:rFonts w:eastAsia="Times New Roman" w:cstheme="minorHAnsi"/>
                <w:color w:val="000000"/>
                <w:sz w:val="18"/>
                <w:szCs w:val="18"/>
                <w:lang w:eastAsia="es-MX"/>
              </w:rPr>
              <w:t xml:space="preserve">  0.00</w:t>
            </w:r>
          </w:p>
        </w:tc>
        <w:tc>
          <w:tcPr>
            <w:tcW w:w="853" w:type="pct"/>
            <w:tcBorders>
              <w:top w:val="nil"/>
              <w:left w:val="nil"/>
              <w:bottom w:val="nil"/>
              <w:right w:val="single" w:sz="4" w:space="0" w:color="auto"/>
            </w:tcBorders>
            <w:shd w:val="clear" w:color="auto" w:fill="auto"/>
            <w:hideMark/>
          </w:tcPr>
          <w:p w14:paraId="4C7B900A" w14:textId="3F9A8F34" w:rsidR="005D4EBB" w:rsidRPr="00E0751D" w:rsidRDefault="005D4EBB" w:rsidP="005D4EBB">
            <w:pPr>
              <w:spacing w:after="0" w:line="240" w:lineRule="auto"/>
              <w:jc w:val="right"/>
              <w:rPr>
                <w:rFonts w:eastAsia="Times New Roman" w:cstheme="minorHAnsi"/>
                <w:color w:val="000000"/>
                <w:sz w:val="18"/>
                <w:szCs w:val="18"/>
                <w:lang w:eastAsia="es-MX"/>
              </w:rPr>
            </w:pPr>
            <w:r w:rsidRPr="00A9568B">
              <w:rPr>
                <w:rFonts w:eastAsia="Times New Roman" w:cstheme="minorHAnsi"/>
                <w:color w:val="000000"/>
                <w:sz w:val="18"/>
                <w:szCs w:val="18"/>
                <w:lang w:eastAsia="es-MX"/>
              </w:rPr>
              <w:t xml:space="preserve">  0.00</w:t>
            </w:r>
          </w:p>
        </w:tc>
      </w:tr>
      <w:tr w:rsidR="005D4EBB" w:rsidRPr="00E0751D" w14:paraId="20CADE45" w14:textId="77777777" w:rsidTr="00A76371">
        <w:trPr>
          <w:trHeight w:val="240"/>
        </w:trPr>
        <w:tc>
          <w:tcPr>
            <w:tcW w:w="375" w:type="pct"/>
            <w:tcBorders>
              <w:top w:val="nil"/>
              <w:left w:val="single" w:sz="4" w:space="0" w:color="auto"/>
              <w:bottom w:val="nil"/>
              <w:right w:val="nil"/>
            </w:tcBorders>
            <w:shd w:val="clear" w:color="auto" w:fill="auto"/>
            <w:noWrap/>
            <w:vAlign w:val="center"/>
            <w:hideMark/>
          </w:tcPr>
          <w:p w14:paraId="4660DE52" w14:textId="77777777" w:rsidR="005D4EBB" w:rsidRPr="00E0751D" w:rsidRDefault="005D4EBB" w:rsidP="005D4EBB">
            <w:pPr>
              <w:spacing w:after="0" w:line="240" w:lineRule="auto"/>
              <w:jc w:val="center"/>
              <w:rPr>
                <w:rFonts w:eastAsia="Times New Roman" w:cstheme="minorHAnsi"/>
                <w:color w:val="000000"/>
                <w:sz w:val="18"/>
                <w:szCs w:val="18"/>
                <w:lang w:eastAsia="es-MX"/>
              </w:rPr>
            </w:pPr>
            <w:r w:rsidRPr="00E0751D">
              <w:rPr>
                <w:rFonts w:eastAsia="Times New Roman" w:cstheme="minorHAnsi"/>
                <w:color w:val="000000"/>
                <w:sz w:val="18"/>
                <w:szCs w:val="18"/>
                <w:lang w:eastAsia="es-MX"/>
              </w:rPr>
              <w:t>9000</w:t>
            </w:r>
          </w:p>
        </w:tc>
        <w:tc>
          <w:tcPr>
            <w:tcW w:w="2113" w:type="pct"/>
            <w:tcBorders>
              <w:top w:val="nil"/>
              <w:left w:val="nil"/>
              <w:bottom w:val="nil"/>
              <w:right w:val="nil"/>
            </w:tcBorders>
            <w:shd w:val="clear" w:color="auto" w:fill="auto"/>
            <w:vAlign w:val="center"/>
            <w:hideMark/>
          </w:tcPr>
          <w:p w14:paraId="0D3DBEB1" w14:textId="77777777" w:rsidR="005D4EBB" w:rsidRPr="00E0751D" w:rsidRDefault="005D4EBB" w:rsidP="005D4EBB">
            <w:pPr>
              <w:spacing w:after="0" w:line="240" w:lineRule="auto"/>
              <w:ind w:firstLineChars="100" w:firstLine="180"/>
              <w:rPr>
                <w:rFonts w:eastAsia="Times New Roman" w:cstheme="minorHAnsi"/>
                <w:color w:val="000000"/>
                <w:sz w:val="18"/>
                <w:szCs w:val="18"/>
                <w:lang w:eastAsia="es-MX"/>
              </w:rPr>
            </w:pPr>
            <w:r w:rsidRPr="00E0751D">
              <w:rPr>
                <w:rFonts w:eastAsia="Times New Roman" w:cstheme="minorHAnsi"/>
                <w:color w:val="000000"/>
                <w:sz w:val="18"/>
                <w:szCs w:val="18"/>
                <w:lang w:eastAsia="es-MX"/>
              </w:rPr>
              <w:t>Deuda Pública</w:t>
            </w:r>
          </w:p>
        </w:tc>
        <w:tc>
          <w:tcPr>
            <w:tcW w:w="905" w:type="pct"/>
            <w:tcBorders>
              <w:top w:val="nil"/>
              <w:left w:val="nil"/>
              <w:bottom w:val="nil"/>
              <w:right w:val="nil"/>
            </w:tcBorders>
            <w:shd w:val="clear" w:color="auto" w:fill="auto"/>
            <w:hideMark/>
          </w:tcPr>
          <w:p w14:paraId="14C94A0B" w14:textId="25B3259E" w:rsidR="005D4EBB" w:rsidRPr="00E0751D" w:rsidRDefault="005D4EBB" w:rsidP="005D4EBB">
            <w:pPr>
              <w:spacing w:after="0" w:line="240" w:lineRule="auto"/>
              <w:ind w:firstLineChars="100" w:firstLine="180"/>
              <w:jc w:val="right"/>
              <w:rPr>
                <w:rFonts w:eastAsia="Times New Roman" w:cstheme="minorHAnsi"/>
                <w:color w:val="000000"/>
                <w:sz w:val="18"/>
                <w:szCs w:val="18"/>
                <w:lang w:eastAsia="es-MX"/>
              </w:rPr>
            </w:pPr>
            <w:r w:rsidRPr="00A9568B">
              <w:rPr>
                <w:rFonts w:eastAsia="Times New Roman" w:cstheme="minorHAnsi"/>
                <w:color w:val="000000"/>
                <w:sz w:val="18"/>
                <w:szCs w:val="18"/>
                <w:lang w:eastAsia="es-MX"/>
              </w:rPr>
              <w:t xml:space="preserve">  0.00</w:t>
            </w:r>
          </w:p>
        </w:tc>
        <w:tc>
          <w:tcPr>
            <w:tcW w:w="754" w:type="pct"/>
            <w:tcBorders>
              <w:top w:val="nil"/>
              <w:left w:val="nil"/>
              <w:bottom w:val="nil"/>
              <w:right w:val="nil"/>
            </w:tcBorders>
            <w:shd w:val="clear" w:color="auto" w:fill="auto"/>
            <w:hideMark/>
          </w:tcPr>
          <w:p w14:paraId="092A5540" w14:textId="3D7D7007" w:rsidR="005D4EBB" w:rsidRPr="00E0751D" w:rsidRDefault="005D4EBB" w:rsidP="005D4EBB">
            <w:pPr>
              <w:spacing w:after="0" w:line="240" w:lineRule="auto"/>
              <w:jc w:val="right"/>
              <w:rPr>
                <w:rFonts w:eastAsia="Times New Roman" w:cstheme="minorHAnsi"/>
                <w:sz w:val="18"/>
                <w:szCs w:val="18"/>
                <w:lang w:eastAsia="es-MX"/>
              </w:rPr>
            </w:pPr>
            <w:r w:rsidRPr="004E636F">
              <w:rPr>
                <w:rFonts w:eastAsia="Times New Roman" w:cstheme="minorHAnsi"/>
                <w:color w:val="000000"/>
                <w:sz w:val="18"/>
                <w:szCs w:val="18"/>
                <w:lang w:eastAsia="es-MX"/>
              </w:rPr>
              <w:t xml:space="preserve">  0.00</w:t>
            </w:r>
          </w:p>
        </w:tc>
        <w:tc>
          <w:tcPr>
            <w:tcW w:w="853" w:type="pct"/>
            <w:tcBorders>
              <w:top w:val="nil"/>
              <w:left w:val="nil"/>
              <w:bottom w:val="nil"/>
              <w:right w:val="single" w:sz="4" w:space="0" w:color="auto"/>
            </w:tcBorders>
            <w:shd w:val="clear" w:color="auto" w:fill="auto"/>
            <w:hideMark/>
          </w:tcPr>
          <w:p w14:paraId="38153624" w14:textId="3D8F0262" w:rsidR="005D4EBB" w:rsidRPr="00E0751D" w:rsidRDefault="005D4EBB" w:rsidP="005D4EBB">
            <w:pPr>
              <w:spacing w:after="0" w:line="240" w:lineRule="auto"/>
              <w:jc w:val="right"/>
              <w:rPr>
                <w:rFonts w:eastAsia="Times New Roman" w:cstheme="minorHAnsi"/>
                <w:color w:val="000000"/>
                <w:sz w:val="18"/>
                <w:szCs w:val="18"/>
                <w:lang w:eastAsia="es-MX"/>
              </w:rPr>
            </w:pPr>
            <w:r w:rsidRPr="00A9568B">
              <w:rPr>
                <w:rFonts w:eastAsia="Times New Roman" w:cstheme="minorHAnsi"/>
                <w:color w:val="000000"/>
                <w:sz w:val="18"/>
                <w:szCs w:val="18"/>
                <w:lang w:eastAsia="es-MX"/>
              </w:rPr>
              <w:t xml:space="preserve">  0.00</w:t>
            </w:r>
          </w:p>
        </w:tc>
      </w:tr>
      <w:tr w:rsidR="005D4EBB" w:rsidRPr="00E0751D" w14:paraId="64AE0DF9" w14:textId="77777777" w:rsidTr="008C2730">
        <w:trPr>
          <w:trHeight w:val="240"/>
        </w:trPr>
        <w:tc>
          <w:tcPr>
            <w:tcW w:w="375" w:type="pct"/>
            <w:tcBorders>
              <w:top w:val="nil"/>
              <w:left w:val="single" w:sz="4" w:space="0" w:color="auto"/>
              <w:bottom w:val="nil"/>
              <w:right w:val="nil"/>
            </w:tcBorders>
            <w:shd w:val="clear" w:color="auto" w:fill="auto"/>
            <w:noWrap/>
            <w:vAlign w:val="center"/>
            <w:hideMark/>
          </w:tcPr>
          <w:p w14:paraId="21BDB2B8" w14:textId="77777777" w:rsidR="005D4EBB" w:rsidRPr="00E0751D" w:rsidRDefault="005D4EBB" w:rsidP="005D4EBB">
            <w:pPr>
              <w:spacing w:after="0" w:line="240" w:lineRule="auto"/>
              <w:jc w:val="center"/>
              <w:rPr>
                <w:rFonts w:eastAsia="Times New Roman" w:cstheme="minorHAnsi"/>
                <w:color w:val="000000"/>
                <w:sz w:val="18"/>
                <w:szCs w:val="18"/>
                <w:lang w:eastAsia="es-MX"/>
              </w:rPr>
            </w:pPr>
            <w:r w:rsidRPr="00E0751D">
              <w:rPr>
                <w:rFonts w:eastAsia="Times New Roman" w:cstheme="minorHAnsi"/>
                <w:color w:val="000000"/>
                <w:sz w:val="18"/>
                <w:szCs w:val="18"/>
                <w:lang w:eastAsia="es-MX"/>
              </w:rPr>
              <w:t> </w:t>
            </w:r>
          </w:p>
        </w:tc>
        <w:tc>
          <w:tcPr>
            <w:tcW w:w="2113" w:type="pct"/>
            <w:tcBorders>
              <w:top w:val="nil"/>
              <w:left w:val="nil"/>
              <w:bottom w:val="nil"/>
              <w:right w:val="nil"/>
            </w:tcBorders>
            <w:shd w:val="clear" w:color="auto" w:fill="auto"/>
            <w:vAlign w:val="center"/>
            <w:hideMark/>
          </w:tcPr>
          <w:p w14:paraId="057DF26C" w14:textId="77777777" w:rsidR="005D4EBB" w:rsidRPr="00E0751D" w:rsidRDefault="005D4EBB" w:rsidP="005D4EBB">
            <w:pPr>
              <w:spacing w:after="0" w:line="240" w:lineRule="auto"/>
              <w:rPr>
                <w:rFonts w:eastAsia="Times New Roman" w:cstheme="minorHAnsi"/>
                <w:b/>
                <w:bCs/>
                <w:color w:val="000000"/>
                <w:sz w:val="18"/>
                <w:szCs w:val="18"/>
                <w:lang w:eastAsia="es-MX"/>
              </w:rPr>
            </w:pPr>
            <w:r w:rsidRPr="00E0751D">
              <w:rPr>
                <w:rFonts w:eastAsia="Times New Roman" w:cstheme="minorHAnsi"/>
                <w:b/>
                <w:bCs/>
                <w:color w:val="000000"/>
                <w:sz w:val="18"/>
                <w:szCs w:val="18"/>
                <w:lang w:eastAsia="es-MX"/>
              </w:rPr>
              <w:t>Gasto Etiquetado</w:t>
            </w:r>
          </w:p>
        </w:tc>
        <w:tc>
          <w:tcPr>
            <w:tcW w:w="905" w:type="pct"/>
            <w:tcBorders>
              <w:top w:val="nil"/>
              <w:left w:val="nil"/>
              <w:bottom w:val="nil"/>
              <w:right w:val="nil"/>
            </w:tcBorders>
            <w:shd w:val="clear" w:color="auto" w:fill="auto"/>
            <w:vAlign w:val="center"/>
            <w:hideMark/>
          </w:tcPr>
          <w:p w14:paraId="4BC9C7D7" w14:textId="1BA741D8" w:rsidR="005D4EBB" w:rsidRPr="00E0751D" w:rsidRDefault="005D4EBB" w:rsidP="005D4EBB">
            <w:pPr>
              <w:spacing w:after="0" w:line="240" w:lineRule="auto"/>
              <w:jc w:val="right"/>
              <w:rPr>
                <w:rFonts w:eastAsia="Times New Roman" w:cstheme="minorHAnsi"/>
                <w:b/>
                <w:bCs/>
                <w:color w:val="000000"/>
                <w:sz w:val="18"/>
                <w:szCs w:val="18"/>
                <w:lang w:eastAsia="es-MX"/>
              </w:rPr>
            </w:pPr>
            <w:r>
              <w:rPr>
                <w:rFonts w:eastAsia="Times New Roman" w:cstheme="minorHAnsi"/>
                <w:b/>
                <w:bCs/>
                <w:color w:val="000000"/>
                <w:sz w:val="18"/>
                <w:szCs w:val="18"/>
                <w:lang w:eastAsia="es-MX"/>
              </w:rPr>
              <w:t>10,444,153.97</w:t>
            </w:r>
          </w:p>
        </w:tc>
        <w:tc>
          <w:tcPr>
            <w:tcW w:w="754" w:type="pct"/>
            <w:tcBorders>
              <w:top w:val="nil"/>
              <w:left w:val="nil"/>
              <w:bottom w:val="nil"/>
              <w:right w:val="nil"/>
            </w:tcBorders>
            <w:shd w:val="clear" w:color="auto" w:fill="auto"/>
            <w:vAlign w:val="center"/>
            <w:hideMark/>
          </w:tcPr>
          <w:p w14:paraId="17045C33" w14:textId="6F9360A3" w:rsidR="005D4EBB" w:rsidRPr="00E0751D" w:rsidRDefault="005D4EBB" w:rsidP="005D4EBB">
            <w:pPr>
              <w:spacing w:after="0" w:line="240" w:lineRule="auto"/>
              <w:jc w:val="right"/>
              <w:rPr>
                <w:rFonts w:eastAsia="Times New Roman" w:cstheme="minorHAnsi"/>
                <w:b/>
                <w:bCs/>
                <w:color w:val="000000"/>
                <w:sz w:val="18"/>
                <w:szCs w:val="18"/>
                <w:lang w:eastAsia="es-MX"/>
              </w:rPr>
            </w:pPr>
            <w:r>
              <w:rPr>
                <w:rFonts w:eastAsia="Times New Roman" w:cstheme="minorHAnsi"/>
                <w:b/>
                <w:bCs/>
                <w:color w:val="000000"/>
                <w:sz w:val="18"/>
                <w:szCs w:val="18"/>
                <w:lang w:eastAsia="es-MX"/>
              </w:rPr>
              <w:t>0.00</w:t>
            </w:r>
          </w:p>
        </w:tc>
        <w:tc>
          <w:tcPr>
            <w:tcW w:w="853" w:type="pct"/>
            <w:tcBorders>
              <w:top w:val="nil"/>
              <w:left w:val="nil"/>
              <w:bottom w:val="nil"/>
              <w:right w:val="single" w:sz="4" w:space="0" w:color="auto"/>
            </w:tcBorders>
            <w:shd w:val="clear" w:color="auto" w:fill="auto"/>
            <w:vAlign w:val="center"/>
            <w:hideMark/>
          </w:tcPr>
          <w:p w14:paraId="1D51C2E2" w14:textId="72C11183" w:rsidR="005D4EBB" w:rsidRPr="00E0751D" w:rsidRDefault="005D4EBB" w:rsidP="005D4EBB">
            <w:pPr>
              <w:spacing w:after="0" w:line="240" w:lineRule="auto"/>
              <w:jc w:val="right"/>
              <w:rPr>
                <w:rFonts w:eastAsia="Times New Roman" w:cstheme="minorHAnsi"/>
                <w:b/>
                <w:bCs/>
                <w:color w:val="000000"/>
                <w:sz w:val="18"/>
                <w:szCs w:val="18"/>
                <w:lang w:eastAsia="es-MX"/>
              </w:rPr>
            </w:pPr>
            <w:r>
              <w:rPr>
                <w:rFonts w:eastAsia="Times New Roman" w:cstheme="minorHAnsi"/>
                <w:b/>
                <w:bCs/>
                <w:color w:val="000000"/>
                <w:sz w:val="18"/>
                <w:szCs w:val="18"/>
                <w:lang w:eastAsia="es-MX"/>
              </w:rPr>
              <w:t>10,444,153.97</w:t>
            </w:r>
          </w:p>
        </w:tc>
      </w:tr>
      <w:tr w:rsidR="005D4EBB" w:rsidRPr="00E0751D" w14:paraId="40B66EA4" w14:textId="77777777" w:rsidTr="004D0D74">
        <w:trPr>
          <w:trHeight w:val="240"/>
        </w:trPr>
        <w:tc>
          <w:tcPr>
            <w:tcW w:w="375" w:type="pct"/>
            <w:tcBorders>
              <w:top w:val="nil"/>
              <w:left w:val="single" w:sz="4" w:space="0" w:color="auto"/>
              <w:bottom w:val="nil"/>
              <w:right w:val="nil"/>
            </w:tcBorders>
            <w:shd w:val="clear" w:color="auto" w:fill="auto"/>
            <w:noWrap/>
            <w:vAlign w:val="center"/>
            <w:hideMark/>
          </w:tcPr>
          <w:p w14:paraId="045AFA4E" w14:textId="77777777" w:rsidR="005D4EBB" w:rsidRPr="00E0751D" w:rsidRDefault="005D4EBB" w:rsidP="005D4EBB">
            <w:pPr>
              <w:spacing w:after="0" w:line="240" w:lineRule="auto"/>
              <w:jc w:val="center"/>
              <w:rPr>
                <w:rFonts w:eastAsia="Times New Roman" w:cstheme="minorHAnsi"/>
                <w:color w:val="000000"/>
                <w:sz w:val="18"/>
                <w:szCs w:val="18"/>
                <w:lang w:eastAsia="es-MX"/>
              </w:rPr>
            </w:pPr>
            <w:r w:rsidRPr="00E0751D">
              <w:rPr>
                <w:rFonts w:eastAsia="Times New Roman" w:cstheme="minorHAnsi"/>
                <w:color w:val="000000"/>
                <w:sz w:val="18"/>
                <w:szCs w:val="18"/>
                <w:lang w:eastAsia="es-MX"/>
              </w:rPr>
              <w:t>1000</w:t>
            </w:r>
          </w:p>
        </w:tc>
        <w:tc>
          <w:tcPr>
            <w:tcW w:w="2113" w:type="pct"/>
            <w:tcBorders>
              <w:top w:val="nil"/>
              <w:left w:val="nil"/>
              <w:bottom w:val="nil"/>
              <w:right w:val="nil"/>
            </w:tcBorders>
            <w:shd w:val="clear" w:color="auto" w:fill="auto"/>
            <w:vAlign w:val="center"/>
            <w:hideMark/>
          </w:tcPr>
          <w:p w14:paraId="31412494" w14:textId="77777777" w:rsidR="005D4EBB" w:rsidRPr="00E0751D" w:rsidRDefault="005D4EBB" w:rsidP="005D4EBB">
            <w:pPr>
              <w:spacing w:after="0" w:line="240" w:lineRule="auto"/>
              <w:ind w:firstLineChars="100" w:firstLine="180"/>
              <w:rPr>
                <w:rFonts w:eastAsia="Times New Roman" w:cstheme="minorHAnsi"/>
                <w:color w:val="000000"/>
                <w:sz w:val="18"/>
                <w:szCs w:val="18"/>
                <w:lang w:eastAsia="es-MX"/>
              </w:rPr>
            </w:pPr>
            <w:r w:rsidRPr="00E0751D">
              <w:rPr>
                <w:rFonts w:eastAsia="Times New Roman" w:cstheme="minorHAnsi"/>
                <w:color w:val="000000"/>
                <w:sz w:val="18"/>
                <w:szCs w:val="18"/>
                <w:lang w:eastAsia="es-MX"/>
              </w:rPr>
              <w:t>Servicios Personales</w:t>
            </w:r>
          </w:p>
        </w:tc>
        <w:tc>
          <w:tcPr>
            <w:tcW w:w="905" w:type="pct"/>
            <w:tcBorders>
              <w:top w:val="nil"/>
              <w:left w:val="nil"/>
              <w:bottom w:val="nil"/>
              <w:right w:val="nil"/>
            </w:tcBorders>
            <w:shd w:val="clear" w:color="auto" w:fill="auto"/>
            <w:vAlign w:val="center"/>
            <w:hideMark/>
          </w:tcPr>
          <w:p w14:paraId="2B251BFB" w14:textId="2DD6F18C" w:rsidR="005D4EBB" w:rsidRPr="00E0751D" w:rsidRDefault="005D4EBB" w:rsidP="005D4EBB">
            <w:pPr>
              <w:spacing w:after="0" w:line="240" w:lineRule="auto"/>
              <w:ind w:firstLineChars="100" w:firstLine="180"/>
              <w:jc w:val="right"/>
              <w:rPr>
                <w:rFonts w:eastAsia="Times New Roman" w:cstheme="minorHAnsi"/>
                <w:color w:val="000000"/>
                <w:sz w:val="18"/>
                <w:szCs w:val="18"/>
                <w:lang w:eastAsia="es-MX"/>
              </w:rPr>
            </w:pPr>
            <w:r>
              <w:rPr>
                <w:rFonts w:eastAsia="Times New Roman" w:cstheme="minorHAnsi"/>
                <w:color w:val="000000"/>
                <w:sz w:val="18"/>
                <w:szCs w:val="18"/>
                <w:lang w:eastAsia="es-MX"/>
              </w:rPr>
              <w:t>477,526.52</w:t>
            </w:r>
          </w:p>
        </w:tc>
        <w:tc>
          <w:tcPr>
            <w:tcW w:w="754" w:type="pct"/>
            <w:tcBorders>
              <w:top w:val="nil"/>
              <w:left w:val="nil"/>
              <w:bottom w:val="nil"/>
              <w:right w:val="nil"/>
            </w:tcBorders>
            <w:shd w:val="clear" w:color="auto" w:fill="auto"/>
            <w:hideMark/>
          </w:tcPr>
          <w:p w14:paraId="49AF3A55" w14:textId="0CC4E747" w:rsidR="005D4EBB" w:rsidRPr="00E0751D" w:rsidRDefault="005D4EBB" w:rsidP="005D4EBB">
            <w:pPr>
              <w:spacing w:after="0" w:line="240" w:lineRule="auto"/>
              <w:jc w:val="right"/>
              <w:rPr>
                <w:rFonts w:eastAsia="Times New Roman" w:cstheme="minorHAnsi"/>
                <w:sz w:val="18"/>
                <w:szCs w:val="18"/>
                <w:lang w:eastAsia="es-MX"/>
              </w:rPr>
            </w:pPr>
            <w:r w:rsidRPr="00AC098A">
              <w:rPr>
                <w:rFonts w:eastAsia="Times New Roman" w:cstheme="minorHAnsi"/>
                <w:color w:val="000000"/>
                <w:sz w:val="18"/>
                <w:szCs w:val="18"/>
                <w:lang w:eastAsia="es-MX"/>
              </w:rPr>
              <w:t xml:space="preserve">  0.00</w:t>
            </w:r>
          </w:p>
        </w:tc>
        <w:tc>
          <w:tcPr>
            <w:tcW w:w="853" w:type="pct"/>
            <w:tcBorders>
              <w:top w:val="nil"/>
              <w:left w:val="nil"/>
              <w:bottom w:val="nil"/>
              <w:right w:val="single" w:sz="4" w:space="0" w:color="auto"/>
            </w:tcBorders>
            <w:shd w:val="clear" w:color="auto" w:fill="auto"/>
            <w:vAlign w:val="center"/>
            <w:hideMark/>
          </w:tcPr>
          <w:p w14:paraId="625DBA06" w14:textId="1F17DE9E" w:rsidR="005D4EBB" w:rsidRPr="00E0751D" w:rsidRDefault="005D4EBB" w:rsidP="005D4EBB">
            <w:pPr>
              <w:spacing w:after="0" w:line="240" w:lineRule="auto"/>
              <w:jc w:val="right"/>
              <w:rPr>
                <w:rFonts w:eastAsia="Times New Roman" w:cstheme="minorHAnsi"/>
                <w:color w:val="000000"/>
                <w:sz w:val="18"/>
                <w:szCs w:val="18"/>
                <w:lang w:eastAsia="es-MX"/>
              </w:rPr>
            </w:pPr>
            <w:r>
              <w:rPr>
                <w:rFonts w:eastAsia="Times New Roman" w:cstheme="minorHAnsi"/>
                <w:color w:val="000000"/>
                <w:sz w:val="18"/>
                <w:szCs w:val="18"/>
                <w:lang w:eastAsia="es-MX"/>
              </w:rPr>
              <w:t>477,526.52</w:t>
            </w:r>
          </w:p>
        </w:tc>
      </w:tr>
      <w:tr w:rsidR="005D4EBB" w:rsidRPr="00E0751D" w14:paraId="61D4D5BC" w14:textId="77777777" w:rsidTr="004D0D74">
        <w:trPr>
          <w:trHeight w:val="240"/>
        </w:trPr>
        <w:tc>
          <w:tcPr>
            <w:tcW w:w="375" w:type="pct"/>
            <w:tcBorders>
              <w:top w:val="nil"/>
              <w:left w:val="single" w:sz="4" w:space="0" w:color="auto"/>
              <w:bottom w:val="nil"/>
              <w:right w:val="nil"/>
            </w:tcBorders>
            <w:shd w:val="clear" w:color="auto" w:fill="auto"/>
            <w:noWrap/>
            <w:vAlign w:val="center"/>
            <w:hideMark/>
          </w:tcPr>
          <w:p w14:paraId="31BF6A16" w14:textId="77777777" w:rsidR="005D4EBB" w:rsidRPr="00E0751D" w:rsidRDefault="005D4EBB" w:rsidP="005D4EBB">
            <w:pPr>
              <w:spacing w:after="0" w:line="240" w:lineRule="auto"/>
              <w:jc w:val="center"/>
              <w:rPr>
                <w:rFonts w:eastAsia="Times New Roman" w:cstheme="minorHAnsi"/>
                <w:color w:val="000000"/>
                <w:sz w:val="18"/>
                <w:szCs w:val="18"/>
                <w:lang w:eastAsia="es-MX"/>
              </w:rPr>
            </w:pPr>
            <w:r w:rsidRPr="00E0751D">
              <w:rPr>
                <w:rFonts w:eastAsia="Times New Roman" w:cstheme="minorHAnsi"/>
                <w:color w:val="000000"/>
                <w:sz w:val="18"/>
                <w:szCs w:val="18"/>
                <w:lang w:eastAsia="es-MX"/>
              </w:rPr>
              <w:t>2000</w:t>
            </w:r>
          </w:p>
        </w:tc>
        <w:tc>
          <w:tcPr>
            <w:tcW w:w="2113" w:type="pct"/>
            <w:tcBorders>
              <w:top w:val="nil"/>
              <w:left w:val="nil"/>
              <w:bottom w:val="nil"/>
              <w:right w:val="nil"/>
            </w:tcBorders>
            <w:shd w:val="clear" w:color="auto" w:fill="auto"/>
            <w:vAlign w:val="center"/>
            <w:hideMark/>
          </w:tcPr>
          <w:p w14:paraId="1755A609" w14:textId="77777777" w:rsidR="005D4EBB" w:rsidRPr="00E0751D" w:rsidRDefault="005D4EBB" w:rsidP="005D4EBB">
            <w:pPr>
              <w:spacing w:after="0" w:line="240" w:lineRule="auto"/>
              <w:ind w:firstLineChars="100" w:firstLine="180"/>
              <w:rPr>
                <w:rFonts w:eastAsia="Times New Roman" w:cstheme="minorHAnsi"/>
                <w:color w:val="000000"/>
                <w:sz w:val="18"/>
                <w:szCs w:val="18"/>
                <w:lang w:eastAsia="es-MX"/>
              </w:rPr>
            </w:pPr>
            <w:r w:rsidRPr="00E0751D">
              <w:rPr>
                <w:rFonts w:eastAsia="Times New Roman" w:cstheme="minorHAnsi"/>
                <w:color w:val="000000"/>
                <w:sz w:val="18"/>
                <w:szCs w:val="18"/>
                <w:lang w:eastAsia="es-MX"/>
              </w:rPr>
              <w:t>Materiales y Suministros</w:t>
            </w:r>
          </w:p>
        </w:tc>
        <w:tc>
          <w:tcPr>
            <w:tcW w:w="905" w:type="pct"/>
            <w:tcBorders>
              <w:top w:val="nil"/>
              <w:left w:val="nil"/>
              <w:bottom w:val="nil"/>
              <w:right w:val="nil"/>
            </w:tcBorders>
            <w:shd w:val="clear" w:color="auto" w:fill="auto"/>
            <w:vAlign w:val="center"/>
            <w:hideMark/>
          </w:tcPr>
          <w:p w14:paraId="4BCF6B27" w14:textId="630847C0" w:rsidR="005D4EBB" w:rsidRPr="00E0751D" w:rsidRDefault="005D4EBB" w:rsidP="005D4EBB">
            <w:pPr>
              <w:spacing w:after="0" w:line="240" w:lineRule="auto"/>
              <w:ind w:firstLineChars="100" w:firstLine="180"/>
              <w:jc w:val="right"/>
              <w:rPr>
                <w:rFonts w:eastAsia="Times New Roman" w:cstheme="minorHAnsi"/>
                <w:color w:val="000000"/>
                <w:sz w:val="18"/>
                <w:szCs w:val="18"/>
                <w:lang w:eastAsia="es-MX"/>
              </w:rPr>
            </w:pPr>
            <w:r>
              <w:rPr>
                <w:rFonts w:eastAsia="Times New Roman" w:cstheme="minorHAnsi"/>
                <w:color w:val="000000"/>
                <w:sz w:val="18"/>
                <w:szCs w:val="18"/>
                <w:lang w:eastAsia="es-MX"/>
              </w:rPr>
              <w:t>1,534,888.16</w:t>
            </w:r>
          </w:p>
        </w:tc>
        <w:tc>
          <w:tcPr>
            <w:tcW w:w="754" w:type="pct"/>
            <w:tcBorders>
              <w:top w:val="nil"/>
              <w:left w:val="nil"/>
              <w:bottom w:val="nil"/>
              <w:right w:val="nil"/>
            </w:tcBorders>
            <w:shd w:val="clear" w:color="auto" w:fill="auto"/>
            <w:hideMark/>
          </w:tcPr>
          <w:p w14:paraId="6F4EA6BC" w14:textId="2A7D21C3" w:rsidR="005D4EBB" w:rsidRPr="00E0751D" w:rsidRDefault="005D4EBB" w:rsidP="005D4EBB">
            <w:pPr>
              <w:spacing w:after="0" w:line="240" w:lineRule="auto"/>
              <w:jc w:val="right"/>
              <w:rPr>
                <w:rFonts w:eastAsia="Times New Roman" w:cstheme="minorHAnsi"/>
                <w:sz w:val="18"/>
                <w:szCs w:val="18"/>
                <w:lang w:eastAsia="es-MX"/>
              </w:rPr>
            </w:pPr>
            <w:r w:rsidRPr="00AC098A">
              <w:rPr>
                <w:rFonts w:eastAsia="Times New Roman" w:cstheme="minorHAnsi"/>
                <w:color w:val="000000"/>
                <w:sz w:val="18"/>
                <w:szCs w:val="18"/>
                <w:lang w:eastAsia="es-MX"/>
              </w:rPr>
              <w:t xml:space="preserve">  0.00</w:t>
            </w:r>
          </w:p>
        </w:tc>
        <w:tc>
          <w:tcPr>
            <w:tcW w:w="853" w:type="pct"/>
            <w:tcBorders>
              <w:top w:val="nil"/>
              <w:left w:val="nil"/>
              <w:bottom w:val="nil"/>
              <w:right w:val="single" w:sz="4" w:space="0" w:color="auto"/>
            </w:tcBorders>
            <w:shd w:val="clear" w:color="auto" w:fill="auto"/>
            <w:vAlign w:val="center"/>
            <w:hideMark/>
          </w:tcPr>
          <w:p w14:paraId="375F65E5" w14:textId="0AA435E4" w:rsidR="005D4EBB" w:rsidRPr="00E0751D" w:rsidRDefault="005D4EBB" w:rsidP="005D4EBB">
            <w:pPr>
              <w:spacing w:after="0" w:line="240" w:lineRule="auto"/>
              <w:jc w:val="right"/>
              <w:rPr>
                <w:rFonts w:eastAsia="Times New Roman" w:cstheme="minorHAnsi"/>
                <w:color w:val="000000"/>
                <w:sz w:val="18"/>
                <w:szCs w:val="18"/>
                <w:lang w:eastAsia="es-MX"/>
              </w:rPr>
            </w:pPr>
            <w:r>
              <w:rPr>
                <w:rFonts w:eastAsia="Times New Roman" w:cstheme="minorHAnsi"/>
                <w:color w:val="000000"/>
                <w:sz w:val="18"/>
                <w:szCs w:val="18"/>
                <w:lang w:eastAsia="es-MX"/>
              </w:rPr>
              <w:t>1,534,888.16</w:t>
            </w:r>
          </w:p>
        </w:tc>
      </w:tr>
      <w:tr w:rsidR="005D4EBB" w:rsidRPr="00E0751D" w14:paraId="79BBF80D" w14:textId="77777777" w:rsidTr="004D0D74">
        <w:trPr>
          <w:trHeight w:val="240"/>
        </w:trPr>
        <w:tc>
          <w:tcPr>
            <w:tcW w:w="375" w:type="pct"/>
            <w:tcBorders>
              <w:top w:val="nil"/>
              <w:left w:val="single" w:sz="4" w:space="0" w:color="auto"/>
              <w:bottom w:val="nil"/>
              <w:right w:val="nil"/>
            </w:tcBorders>
            <w:shd w:val="clear" w:color="auto" w:fill="auto"/>
            <w:noWrap/>
            <w:vAlign w:val="center"/>
            <w:hideMark/>
          </w:tcPr>
          <w:p w14:paraId="3D187B71" w14:textId="77777777" w:rsidR="005D4EBB" w:rsidRPr="00E0751D" w:rsidRDefault="005D4EBB" w:rsidP="005D4EBB">
            <w:pPr>
              <w:spacing w:after="0" w:line="240" w:lineRule="auto"/>
              <w:jc w:val="center"/>
              <w:rPr>
                <w:rFonts w:eastAsia="Times New Roman" w:cstheme="minorHAnsi"/>
                <w:color w:val="000000"/>
                <w:sz w:val="18"/>
                <w:szCs w:val="18"/>
                <w:lang w:eastAsia="es-MX"/>
              </w:rPr>
            </w:pPr>
            <w:r w:rsidRPr="00E0751D">
              <w:rPr>
                <w:rFonts w:eastAsia="Times New Roman" w:cstheme="minorHAnsi"/>
                <w:color w:val="000000"/>
                <w:sz w:val="18"/>
                <w:szCs w:val="18"/>
                <w:lang w:eastAsia="es-MX"/>
              </w:rPr>
              <w:t>3000</w:t>
            </w:r>
          </w:p>
        </w:tc>
        <w:tc>
          <w:tcPr>
            <w:tcW w:w="2113" w:type="pct"/>
            <w:tcBorders>
              <w:top w:val="nil"/>
              <w:left w:val="nil"/>
              <w:bottom w:val="nil"/>
              <w:right w:val="nil"/>
            </w:tcBorders>
            <w:shd w:val="clear" w:color="auto" w:fill="auto"/>
            <w:vAlign w:val="center"/>
            <w:hideMark/>
          </w:tcPr>
          <w:p w14:paraId="6F447856" w14:textId="77777777" w:rsidR="005D4EBB" w:rsidRPr="00E0751D" w:rsidRDefault="005D4EBB" w:rsidP="005D4EBB">
            <w:pPr>
              <w:spacing w:after="0" w:line="240" w:lineRule="auto"/>
              <w:ind w:firstLineChars="100" w:firstLine="180"/>
              <w:rPr>
                <w:rFonts w:eastAsia="Times New Roman" w:cstheme="minorHAnsi"/>
                <w:color w:val="000000"/>
                <w:sz w:val="18"/>
                <w:szCs w:val="18"/>
                <w:lang w:eastAsia="es-MX"/>
              </w:rPr>
            </w:pPr>
            <w:r w:rsidRPr="00E0751D">
              <w:rPr>
                <w:rFonts w:eastAsia="Times New Roman" w:cstheme="minorHAnsi"/>
                <w:color w:val="000000"/>
                <w:sz w:val="18"/>
                <w:szCs w:val="18"/>
                <w:lang w:eastAsia="es-MX"/>
              </w:rPr>
              <w:t>Servicios Generales</w:t>
            </w:r>
          </w:p>
        </w:tc>
        <w:tc>
          <w:tcPr>
            <w:tcW w:w="905" w:type="pct"/>
            <w:tcBorders>
              <w:top w:val="nil"/>
              <w:left w:val="nil"/>
              <w:bottom w:val="nil"/>
              <w:right w:val="nil"/>
            </w:tcBorders>
            <w:shd w:val="clear" w:color="auto" w:fill="auto"/>
            <w:vAlign w:val="center"/>
            <w:hideMark/>
          </w:tcPr>
          <w:p w14:paraId="30C976BA" w14:textId="43281A51" w:rsidR="005D4EBB" w:rsidRPr="00E0751D" w:rsidRDefault="005D4EBB" w:rsidP="005D4EBB">
            <w:pPr>
              <w:spacing w:after="0" w:line="240" w:lineRule="auto"/>
              <w:ind w:firstLineChars="100" w:firstLine="180"/>
              <w:jc w:val="right"/>
              <w:rPr>
                <w:rFonts w:eastAsia="Times New Roman" w:cstheme="minorHAnsi"/>
                <w:color w:val="000000"/>
                <w:sz w:val="18"/>
                <w:szCs w:val="18"/>
                <w:lang w:eastAsia="es-MX"/>
              </w:rPr>
            </w:pPr>
            <w:r>
              <w:rPr>
                <w:rFonts w:eastAsia="Times New Roman" w:cstheme="minorHAnsi"/>
                <w:color w:val="000000"/>
                <w:sz w:val="18"/>
                <w:szCs w:val="18"/>
                <w:lang w:eastAsia="es-MX"/>
              </w:rPr>
              <w:t>95,690.59</w:t>
            </w:r>
          </w:p>
        </w:tc>
        <w:tc>
          <w:tcPr>
            <w:tcW w:w="754" w:type="pct"/>
            <w:tcBorders>
              <w:top w:val="nil"/>
              <w:left w:val="nil"/>
              <w:bottom w:val="nil"/>
              <w:right w:val="nil"/>
            </w:tcBorders>
            <w:shd w:val="clear" w:color="auto" w:fill="auto"/>
            <w:hideMark/>
          </w:tcPr>
          <w:p w14:paraId="3BDC7E3C" w14:textId="12673287" w:rsidR="005D4EBB" w:rsidRPr="00E0751D" w:rsidRDefault="005D4EBB" w:rsidP="005D4EBB">
            <w:pPr>
              <w:spacing w:after="0" w:line="240" w:lineRule="auto"/>
              <w:jc w:val="right"/>
              <w:rPr>
                <w:rFonts w:eastAsia="Times New Roman" w:cstheme="minorHAnsi"/>
                <w:sz w:val="18"/>
                <w:szCs w:val="18"/>
                <w:lang w:eastAsia="es-MX"/>
              </w:rPr>
            </w:pPr>
            <w:r w:rsidRPr="00AC098A">
              <w:rPr>
                <w:rFonts w:eastAsia="Times New Roman" w:cstheme="minorHAnsi"/>
                <w:color w:val="000000"/>
                <w:sz w:val="18"/>
                <w:szCs w:val="18"/>
                <w:lang w:eastAsia="es-MX"/>
              </w:rPr>
              <w:t xml:space="preserve">  0.00</w:t>
            </w:r>
          </w:p>
        </w:tc>
        <w:tc>
          <w:tcPr>
            <w:tcW w:w="853" w:type="pct"/>
            <w:tcBorders>
              <w:top w:val="nil"/>
              <w:left w:val="nil"/>
              <w:bottom w:val="nil"/>
              <w:right w:val="single" w:sz="4" w:space="0" w:color="auto"/>
            </w:tcBorders>
            <w:shd w:val="clear" w:color="auto" w:fill="auto"/>
            <w:vAlign w:val="center"/>
            <w:hideMark/>
          </w:tcPr>
          <w:p w14:paraId="14E39446" w14:textId="139A288F" w:rsidR="005D4EBB" w:rsidRPr="00E0751D" w:rsidRDefault="005D4EBB" w:rsidP="005D4EBB">
            <w:pPr>
              <w:spacing w:after="0" w:line="240" w:lineRule="auto"/>
              <w:jc w:val="right"/>
              <w:rPr>
                <w:rFonts w:eastAsia="Times New Roman" w:cstheme="minorHAnsi"/>
                <w:color w:val="000000"/>
                <w:sz w:val="18"/>
                <w:szCs w:val="18"/>
                <w:lang w:eastAsia="es-MX"/>
              </w:rPr>
            </w:pPr>
            <w:r>
              <w:rPr>
                <w:rFonts w:eastAsia="Times New Roman" w:cstheme="minorHAnsi"/>
                <w:color w:val="000000"/>
                <w:sz w:val="18"/>
                <w:szCs w:val="18"/>
                <w:lang w:eastAsia="es-MX"/>
              </w:rPr>
              <w:t>95,690.59</w:t>
            </w:r>
          </w:p>
        </w:tc>
      </w:tr>
      <w:tr w:rsidR="005D4EBB" w:rsidRPr="00E0751D" w14:paraId="1419F964" w14:textId="77777777" w:rsidTr="004D0D74">
        <w:trPr>
          <w:trHeight w:val="480"/>
        </w:trPr>
        <w:tc>
          <w:tcPr>
            <w:tcW w:w="375" w:type="pct"/>
            <w:tcBorders>
              <w:top w:val="nil"/>
              <w:left w:val="single" w:sz="4" w:space="0" w:color="auto"/>
              <w:bottom w:val="nil"/>
              <w:right w:val="nil"/>
            </w:tcBorders>
            <w:shd w:val="clear" w:color="auto" w:fill="auto"/>
            <w:noWrap/>
            <w:vAlign w:val="center"/>
            <w:hideMark/>
          </w:tcPr>
          <w:p w14:paraId="3B27F486" w14:textId="77777777" w:rsidR="005D4EBB" w:rsidRPr="00E0751D" w:rsidRDefault="005D4EBB" w:rsidP="005D4EBB">
            <w:pPr>
              <w:spacing w:after="0" w:line="240" w:lineRule="auto"/>
              <w:jc w:val="center"/>
              <w:rPr>
                <w:rFonts w:eastAsia="Times New Roman" w:cstheme="minorHAnsi"/>
                <w:color w:val="000000"/>
                <w:sz w:val="18"/>
                <w:szCs w:val="18"/>
                <w:lang w:eastAsia="es-MX"/>
              </w:rPr>
            </w:pPr>
            <w:r w:rsidRPr="00E0751D">
              <w:rPr>
                <w:rFonts w:eastAsia="Times New Roman" w:cstheme="minorHAnsi"/>
                <w:color w:val="000000"/>
                <w:sz w:val="18"/>
                <w:szCs w:val="18"/>
                <w:lang w:eastAsia="es-MX"/>
              </w:rPr>
              <w:t>4000</w:t>
            </w:r>
          </w:p>
        </w:tc>
        <w:tc>
          <w:tcPr>
            <w:tcW w:w="2113" w:type="pct"/>
            <w:tcBorders>
              <w:top w:val="nil"/>
              <w:left w:val="nil"/>
              <w:bottom w:val="nil"/>
              <w:right w:val="nil"/>
            </w:tcBorders>
            <w:shd w:val="clear" w:color="auto" w:fill="auto"/>
            <w:vAlign w:val="center"/>
            <w:hideMark/>
          </w:tcPr>
          <w:p w14:paraId="06DC7E71" w14:textId="77777777" w:rsidR="005D4EBB" w:rsidRPr="00E0751D" w:rsidRDefault="005D4EBB" w:rsidP="005D4EBB">
            <w:pPr>
              <w:spacing w:after="0" w:line="240" w:lineRule="auto"/>
              <w:ind w:firstLineChars="100" w:firstLine="180"/>
              <w:rPr>
                <w:rFonts w:eastAsia="Times New Roman" w:cstheme="minorHAnsi"/>
                <w:color w:val="000000"/>
                <w:sz w:val="18"/>
                <w:szCs w:val="18"/>
                <w:lang w:eastAsia="es-MX"/>
              </w:rPr>
            </w:pPr>
            <w:r w:rsidRPr="00E0751D">
              <w:rPr>
                <w:rFonts w:eastAsia="Times New Roman" w:cstheme="minorHAnsi"/>
                <w:color w:val="000000"/>
                <w:sz w:val="18"/>
                <w:szCs w:val="18"/>
                <w:lang w:eastAsia="es-MX"/>
              </w:rPr>
              <w:t>Transferencias, Asignaciones, Subsidios y Otras Ayudas</w:t>
            </w:r>
          </w:p>
        </w:tc>
        <w:tc>
          <w:tcPr>
            <w:tcW w:w="905" w:type="pct"/>
            <w:tcBorders>
              <w:top w:val="nil"/>
              <w:left w:val="nil"/>
              <w:bottom w:val="nil"/>
              <w:right w:val="nil"/>
            </w:tcBorders>
            <w:shd w:val="clear" w:color="auto" w:fill="auto"/>
            <w:vAlign w:val="center"/>
            <w:hideMark/>
          </w:tcPr>
          <w:p w14:paraId="53EB6CA6" w14:textId="43F9FA2D" w:rsidR="005D4EBB" w:rsidRPr="00E0751D" w:rsidRDefault="005D4EBB" w:rsidP="005D4EBB">
            <w:pPr>
              <w:spacing w:after="0" w:line="240" w:lineRule="auto"/>
              <w:ind w:firstLineChars="100" w:firstLine="180"/>
              <w:jc w:val="right"/>
              <w:rPr>
                <w:rFonts w:eastAsia="Times New Roman" w:cstheme="minorHAnsi"/>
                <w:color w:val="000000"/>
                <w:sz w:val="18"/>
                <w:szCs w:val="18"/>
                <w:lang w:eastAsia="es-MX"/>
              </w:rPr>
            </w:pPr>
            <w:r>
              <w:rPr>
                <w:rFonts w:eastAsia="Times New Roman" w:cstheme="minorHAnsi"/>
                <w:color w:val="000000"/>
                <w:sz w:val="18"/>
                <w:szCs w:val="18"/>
                <w:lang w:eastAsia="es-MX"/>
              </w:rPr>
              <w:t>0.00</w:t>
            </w:r>
          </w:p>
        </w:tc>
        <w:tc>
          <w:tcPr>
            <w:tcW w:w="754" w:type="pct"/>
            <w:tcBorders>
              <w:top w:val="nil"/>
              <w:left w:val="nil"/>
              <w:bottom w:val="nil"/>
              <w:right w:val="nil"/>
            </w:tcBorders>
            <w:shd w:val="clear" w:color="auto" w:fill="auto"/>
            <w:hideMark/>
          </w:tcPr>
          <w:p w14:paraId="09B3ED9B" w14:textId="4B07F03A" w:rsidR="005D4EBB" w:rsidRPr="00E0751D" w:rsidRDefault="005D4EBB" w:rsidP="005D4EBB">
            <w:pPr>
              <w:spacing w:after="0" w:line="240" w:lineRule="auto"/>
              <w:jc w:val="right"/>
              <w:rPr>
                <w:rFonts w:eastAsia="Times New Roman" w:cstheme="minorHAnsi"/>
                <w:sz w:val="18"/>
                <w:szCs w:val="18"/>
                <w:lang w:eastAsia="es-MX"/>
              </w:rPr>
            </w:pPr>
            <w:r w:rsidRPr="00AC098A">
              <w:rPr>
                <w:rFonts w:eastAsia="Times New Roman" w:cstheme="minorHAnsi"/>
                <w:color w:val="000000"/>
                <w:sz w:val="18"/>
                <w:szCs w:val="18"/>
                <w:lang w:eastAsia="es-MX"/>
              </w:rPr>
              <w:t xml:space="preserve">  0.00</w:t>
            </w:r>
          </w:p>
        </w:tc>
        <w:tc>
          <w:tcPr>
            <w:tcW w:w="853" w:type="pct"/>
            <w:tcBorders>
              <w:top w:val="nil"/>
              <w:left w:val="nil"/>
              <w:bottom w:val="nil"/>
              <w:right w:val="single" w:sz="4" w:space="0" w:color="auto"/>
            </w:tcBorders>
            <w:shd w:val="clear" w:color="auto" w:fill="auto"/>
            <w:vAlign w:val="center"/>
            <w:hideMark/>
          </w:tcPr>
          <w:p w14:paraId="56AF09DB" w14:textId="1505B4BC" w:rsidR="005D4EBB" w:rsidRPr="00E0751D" w:rsidRDefault="005D4EBB" w:rsidP="005D4EBB">
            <w:pPr>
              <w:spacing w:after="0" w:line="240" w:lineRule="auto"/>
              <w:jc w:val="right"/>
              <w:rPr>
                <w:rFonts w:eastAsia="Times New Roman" w:cstheme="minorHAnsi"/>
                <w:color w:val="000000"/>
                <w:sz w:val="18"/>
                <w:szCs w:val="18"/>
                <w:lang w:eastAsia="es-MX"/>
              </w:rPr>
            </w:pPr>
            <w:r>
              <w:rPr>
                <w:rFonts w:eastAsia="Times New Roman" w:cstheme="minorHAnsi"/>
                <w:color w:val="000000"/>
                <w:sz w:val="18"/>
                <w:szCs w:val="18"/>
                <w:lang w:eastAsia="es-MX"/>
              </w:rPr>
              <w:t>0.00</w:t>
            </w:r>
          </w:p>
        </w:tc>
      </w:tr>
      <w:tr w:rsidR="005D4EBB" w:rsidRPr="00E0751D" w14:paraId="1469549D" w14:textId="77777777" w:rsidTr="004D0D74">
        <w:trPr>
          <w:trHeight w:val="240"/>
        </w:trPr>
        <w:tc>
          <w:tcPr>
            <w:tcW w:w="375" w:type="pct"/>
            <w:tcBorders>
              <w:top w:val="nil"/>
              <w:left w:val="single" w:sz="4" w:space="0" w:color="auto"/>
              <w:bottom w:val="nil"/>
              <w:right w:val="nil"/>
            </w:tcBorders>
            <w:shd w:val="clear" w:color="auto" w:fill="auto"/>
            <w:noWrap/>
            <w:vAlign w:val="center"/>
            <w:hideMark/>
          </w:tcPr>
          <w:p w14:paraId="43813B35" w14:textId="77777777" w:rsidR="005D4EBB" w:rsidRPr="00E0751D" w:rsidRDefault="005D4EBB" w:rsidP="005D4EBB">
            <w:pPr>
              <w:spacing w:after="0" w:line="240" w:lineRule="auto"/>
              <w:jc w:val="center"/>
              <w:rPr>
                <w:rFonts w:eastAsia="Times New Roman" w:cstheme="minorHAnsi"/>
                <w:color w:val="000000"/>
                <w:sz w:val="18"/>
                <w:szCs w:val="18"/>
                <w:lang w:eastAsia="es-MX"/>
              </w:rPr>
            </w:pPr>
            <w:r w:rsidRPr="00E0751D">
              <w:rPr>
                <w:rFonts w:eastAsia="Times New Roman" w:cstheme="minorHAnsi"/>
                <w:color w:val="000000"/>
                <w:sz w:val="18"/>
                <w:szCs w:val="18"/>
                <w:lang w:eastAsia="es-MX"/>
              </w:rPr>
              <w:t>5000</w:t>
            </w:r>
          </w:p>
        </w:tc>
        <w:tc>
          <w:tcPr>
            <w:tcW w:w="2113" w:type="pct"/>
            <w:tcBorders>
              <w:top w:val="nil"/>
              <w:left w:val="nil"/>
              <w:bottom w:val="nil"/>
              <w:right w:val="nil"/>
            </w:tcBorders>
            <w:shd w:val="clear" w:color="auto" w:fill="auto"/>
            <w:vAlign w:val="center"/>
            <w:hideMark/>
          </w:tcPr>
          <w:p w14:paraId="4FC93DD7" w14:textId="77777777" w:rsidR="005D4EBB" w:rsidRPr="00E0751D" w:rsidRDefault="005D4EBB" w:rsidP="005D4EBB">
            <w:pPr>
              <w:spacing w:after="0" w:line="240" w:lineRule="auto"/>
              <w:ind w:firstLineChars="100" w:firstLine="180"/>
              <w:rPr>
                <w:rFonts w:eastAsia="Times New Roman" w:cstheme="minorHAnsi"/>
                <w:color w:val="000000"/>
                <w:sz w:val="18"/>
                <w:szCs w:val="18"/>
                <w:lang w:eastAsia="es-MX"/>
              </w:rPr>
            </w:pPr>
            <w:r w:rsidRPr="00E0751D">
              <w:rPr>
                <w:rFonts w:eastAsia="Times New Roman" w:cstheme="minorHAnsi"/>
                <w:color w:val="000000"/>
                <w:sz w:val="18"/>
                <w:szCs w:val="18"/>
                <w:lang w:eastAsia="es-MX"/>
              </w:rPr>
              <w:t>Bienes Muebles, Inmuebles e Intangibles</w:t>
            </w:r>
          </w:p>
        </w:tc>
        <w:tc>
          <w:tcPr>
            <w:tcW w:w="905" w:type="pct"/>
            <w:tcBorders>
              <w:top w:val="nil"/>
              <w:left w:val="nil"/>
              <w:bottom w:val="nil"/>
              <w:right w:val="nil"/>
            </w:tcBorders>
            <w:shd w:val="clear" w:color="auto" w:fill="auto"/>
            <w:vAlign w:val="center"/>
            <w:hideMark/>
          </w:tcPr>
          <w:p w14:paraId="765635EC" w14:textId="6D18E1AD" w:rsidR="005D4EBB" w:rsidRPr="00E0751D" w:rsidRDefault="005D4EBB" w:rsidP="005D4EBB">
            <w:pPr>
              <w:spacing w:after="0" w:line="240" w:lineRule="auto"/>
              <w:ind w:firstLineChars="100" w:firstLine="180"/>
              <w:jc w:val="right"/>
              <w:rPr>
                <w:rFonts w:eastAsia="Times New Roman" w:cstheme="minorHAnsi"/>
                <w:color w:val="000000"/>
                <w:sz w:val="18"/>
                <w:szCs w:val="18"/>
                <w:lang w:eastAsia="es-MX"/>
              </w:rPr>
            </w:pPr>
            <w:r>
              <w:rPr>
                <w:rFonts w:eastAsia="Times New Roman" w:cstheme="minorHAnsi"/>
                <w:color w:val="000000"/>
                <w:sz w:val="18"/>
                <w:szCs w:val="18"/>
                <w:lang w:eastAsia="es-MX"/>
              </w:rPr>
              <w:t>2,670,748.00</w:t>
            </w:r>
          </w:p>
        </w:tc>
        <w:tc>
          <w:tcPr>
            <w:tcW w:w="754" w:type="pct"/>
            <w:tcBorders>
              <w:top w:val="nil"/>
              <w:left w:val="nil"/>
              <w:bottom w:val="nil"/>
              <w:right w:val="nil"/>
            </w:tcBorders>
            <w:shd w:val="clear" w:color="auto" w:fill="auto"/>
            <w:hideMark/>
          </w:tcPr>
          <w:p w14:paraId="645F9040" w14:textId="7D096A5C" w:rsidR="005D4EBB" w:rsidRPr="00E0751D" w:rsidRDefault="005D4EBB" w:rsidP="005D4EBB">
            <w:pPr>
              <w:spacing w:after="0" w:line="240" w:lineRule="auto"/>
              <w:jc w:val="right"/>
              <w:rPr>
                <w:rFonts w:eastAsia="Times New Roman" w:cstheme="minorHAnsi"/>
                <w:sz w:val="18"/>
                <w:szCs w:val="18"/>
                <w:lang w:eastAsia="es-MX"/>
              </w:rPr>
            </w:pPr>
            <w:r w:rsidRPr="00AC098A">
              <w:rPr>
                <w:rFonts w:eastAsia="Times New Roman" w:cstheme="minorHAnsi"/>
                <w:color w:val="000000"/>
                <w:sz w:val="18"/>
                <w:szCs w:val="18"/>
                <w:lang w:eastAsia="es-MX"/>
              </w:rPr>
              <w:t xml:space="preserve">  0.00</w:t>
            </w:r>
          </w:p>
        </w:tc>
        <w:tc>
          <w:tcPr>
            <w:tcW w:w="853" w:type="pct"/>
            <w:tcBorders>
              <w:top w:val="nil"/>
              <w:left w:val="nil"/>
              <w:bottom w:val="nil"/>
              <w:right w:val="single" w:sz="4" w:space="0" w:color="auto"/>
            </w:tcBorders>
            <w:shd w:val="clear" w:color="auto" w:fill="auto"/>
            <w:vAlign w:val="center"/>
            <w:hideMark/>
          </w:tcPr>
          <w:p w14:paraId="412DC848" w14:textId="0FFFB7A3" w:rsidR="005D4EBB" w:rsidRPr="00E0751D" w:rsidRDefault="005D4EBB" w:rsidP="005D4EBB">
            <w:pPr>
              <w:spacing w:after="0" w:line="240" w:lineRule="auto"/>
              <w:jc w:val="right"/>
              <w:rPr>
                <w:rFonts w:eastAsia="Times New Roman" w:cstheme="minorHAnsi"/>
                <w:color w:val="000000"/>
                <w:sz w:val="18"/>
                <w:szCs w:val="18"/>
                <w:lang w:eastAsia="es-MX"/>
              </w:rPr>
            </w:pPr>
            <w:r>
              <w:rPr>
                <w:rFonts w:eastAsia="Times New Roman" w:cstheme="minorHAnsi"/>
                <w:color w:val="000000"/>
                <w:sz w:val="18"/>
                <w:szCs w:val="18"/>
                <w:lang w:eastAsia="es-MX"/>
              </w:rPr>
              <w:t>2,670,748.00</w:t>
            </w:r>
          </w:p>
        </w:tc>
      </w:tr>
      <w:tr w:rsidR="005D4EBB" w:rsidRPr="00E0751D" w14:paraId="31A7F5E9" w14:textId="77777777" w:rsidTr="004D0D74">
        <w:trPr>
          <w:trHeight w:val="240"/>
        </w:trPr>
        <w:tc>
          <w:tcPr>
            <w:tcW w:w="375" w:type="pct"/>
            <w:tcBorders>
              <w:top w:val="nil"/>
              <w:left w:val="single" w:sz="4" w:space="0" w:color="auto"/>
              <w:bottom w:val="nil"/>
              <w:right w:val="nil"/>
            </w:tcBorders>
            <w:shd w:val="clear" w:color="auto" w:fill="auto"/>
            <w:noWrap/>
            <w:vAlign w:val="center"/>
            <w:hideMark/>
          </w:tcPr>
          <w:p w14:paraId="27DFD870" w14:textId="77777777" w:rsidR="005D4EBB" w:rsidRPr="00E0751D" w:rsidRDefault="005D4EBB" w:rsidP="005D4EBB">
            <w:pPr>
              <w:spacing w:after="0" w:line="240" w:lineRule="auto"/>
              <w:jc w:val="center"/>
              <w:rPr>
                <w:rFonts w:eastAsia="Times New Roman" w:cstheme="minorHAnsi"/>
                <w:color w:val="000000"/>
                <w:sz w:val="18"/>
                <w:szCs w:val="18"/>
                <w:lang w:eastAsia="es-MX"/>
              </w:rPr>
            </w:pPr>
            <w:r w:rsidRPr="00E0751D">
              <w:rPr>
                <w:rFonts w:eastAsia="Times New Roman" w:cstheme="minorHAnsi"/>
                <w:color w:val="000000"/>
                <w:sz w:val="18"/>
                <w:szCs w:val="18"/>
                <w:lang w:eastAsia="es-MX"/>
              </w:rPr>
              <w:t>6000</w:t>
            </w:r>
          </w:p>
        </w:tc>
        <w:tc>
          <w:tcPr>
            <w:tcW w:w="2113" w:type="pct"/>
            <w:tcBorders>
              <w:top w:val="nil"/>
              <w:left w:val="nil"/>
              <w:bottom w:val="nil"/>
              <w:right w:val="nil"/>
            </w:tcBorders>
            <w:shd w:val="clear" w:color="auto" w:fill="auto"/>
            <w:vAlign w:val="center"/>
            <w:hideMark/>
          </w:tcPr>
          <w:p w14:paraId="517F0C84" w14:textId="77777777" w:rsidR="005D4EBB" w:rsidRPr="00E0751D" w:rsidRDefault="005D4EBB" w:rsidP="005D4EBB">
            <w:pPr>
              <w:spacing w:after="0" w:line="240" w:lineRule="auto"/>
              <w:ind w:firstLineChars="100" w:firstLine="180"/>
              <w:rPr>
                <w:rFonts w:eastAsia="Times New Roman" w:cstheme="minorHAnsi"/>
                <w:color w:val="000000"/>
                <w:sz w:val="18"/>
                <w:szCs w:val="18"/>
                <w:lang w:eastAsia="es-MX"/>
              </w:rPr>
            </w:pPr>
            <w:r w:rsidRPr="00E0751D">
              <w:rPr>
                <w:rFonts w:eastAsia="Times New Roman" w:cstheme="minorHAnsi"/>
                <w:color w:val="000000"/>
                <w:sz w:val="18"/>
                <w:szCs w:val="18"/>
                <w:lang w:eastAsia="es-MX"/>
              </w:rPr>
              <w:t>Inversión Pública</w:t>
            </w:r>
          </w:p>
        </w:tc>
        <w:tc>
          <w:tcPr>
            <w:tcW w:w="905" w:type="pct"/>
            <w:tcBorders>
              <w:top w:val="nil"/>
              <w:left w:val="nil"/>
              <w:bottom w:val="nil"/>
              <w:right w:val="nil"/>
            </w:tcBorders>
            <w:shd w:val="clear" w:color="auto" w:fill="auto"/>
            <w:vAlign w:val="center"/>
            <w:hideMark/>
          </w:tcPr>
          <w:p w14:paraId="120FF6E7" w14:textId="1A7705C4" w:rsidR="005D4EBB" w:rsidRPr="00E0751D" w:rsidRDefault="005D4EBB" w:rsidP="005D4EBB">
            <w:pPr>
              <w:spacing w:after="0" w:line="240" w:lineRule="auto"/>
              <w:ind w:firstLineChars="100" w:firstLine="180"/>
              <w:jc w:val="right"/>
              <w:rPr>
                <w:rFonts w:eastAsia="Times New Roman" w:cstheme="minorHAnsi"/>
                <w:color w:val="000000"/>
                <w:sz w:val="18"/>
                <w:szCs w:val="18"/>
                <w:lang w:eastAsia="es-MX"/>
              </w:rPr>
            </w:pPr>
            <w:r>
              <w:rPr>
                <w:rFonts w:eastAsia="Times New Roman" w:cstheme="minorHAnsi"/>
                <w:color w:val="000000"/>
                <w:sz w:val="18"/>
                <w:szCs w:val="18"/>
                <w:lang w:eastAsia="es-MX"/>
              </w:rPr>
              <w:t>5,665,300.70</w:t>
            </w:r>
          </w:p>
        </w:tc>
        <w:tc>
          <w:tcPr>
            <w:tcW w:w="754" w:type="pct"/>
            <w:tcBorders>
              <w:top w:val="nil"/>
              <w:left w:val="nil"/>
              <w:bottom w:val="nil"/>
              <w:right w:val="nil"/>
            </w:tcBorders>
            <w:shd w:val="clear" w:color="auto" w:fill="auto"/>
            <w:hideMark/>
          </w:tcPr>
          <w:p w14:paraId="097FB252" w14:textId="24140299" w:rsidR="005D4EBB" w:rsidRPr="00E0751D" w:rsidRDefault="005D4EBB" w:rsidP="005D4EBB">
            <w:pPr>
              <w:spacing w:after="0" w:line="240" w:lineRule="auto"/>
              <w:jc w:val="right"/>
              <w:rPr>
                <w:rFonts w:eastAsia="Times New Roman" w:cstheme="minorHAnsi"/>
                <w:sz w:val="18"/>
                <w:szCs w:val="18"/>
                <w:lang w:eastAsia="es-MX"/>
              </w:rPr>
            </w:pPr>
            <w:r w:rsidRPr="00AC098A">
              <w:rPr>
                <w:rFonts w:eastAsia="Times New Roman" w:cstheme="minorHAnsi"/>
                <w:color w:val="000000"/>
                <w:sz w:val="18"/>
                <w:szCs w:val="18"/>
                <w:lang w:eastAsia="es-MX"/>
              </w:rPr>
              <w:t xml:space="preserve">  0.00</w:t>
            </w:r>
          </w:p>
        </w:tc>
        <w:tc>
          <w:tcPr>
            <w:tcW w:w="853" w:type="pct"/>
            <w:tcBorders>
              <w:top w:val="nil"/>
              <w:left w:val="nil"/>
              <w:bottom w:val="nil"/>
              <w:right w:val="single" w:sz="4" w:space="0" w:color="auto"/>
            </w:tcBorders>
            <w:shd w:val="clear" w:color="auto" w:fill="auto"/>
            <w:vAlign w:val="center"/>
            <w:hideMark/>
          </w:tcPr>
          <w:p w14:paraId="02E8A253" w14:textId="5CD86BE3" w:rsidR="005D4EBB" w:rsidRPr="00E0751D" w:rsidRDefault="005D4EBB" w:rsidP="005D4EBB">
            <w:pPr>
              <w:spacing w:after="0" w:line="240" w:lineRule="auto"/>
              <w:jc w:val="right"/>
              <w:rPr>
                <w:rFonts w:eastAsia="Times New Roman" w:cstheme="minorHAnsi"/>
                <w:color w:val="000000"/>
                <w:sz w:val="18"/>
                <w:szCs w:val="18"/>
                <w:lang w:eastAsia="es-MX"/>
              </w:rPr>
            </w:pPr>
            <w:r>
              <w:rPr>
                <w:rFonts w:eastAsia="Times New Roman" w:cstheme="minorHAnsi"/>
                <w:color w:val="000000"/>
                <w:sz w:val="18"/>
                <w:szCs w:val="18"/>
                <w:lang w:eastAsia="es-MX"/>
              </w:rPr>
              <w:t>5,665,300.70</w:t>
            </w:r>
          </w:p>
        </w:tc>
      </w:tr>
      <w:tr w:rsidR="005D4EBB" w:rsidRPr="00E0751D" w14:paraId="017B937F" w14:textId="77777777" w:rsidTr="00386614">
        <w:trPr>
          <w:trHeight w:val="240"/>
        </w:trPr>
        <w:tc>
          <w:tcPr>
            <w:tcW w:w="375" w:type="pct"/>
            <w:tcBorders>
              <w:top w:val="nil"/>
              <w:left w:val="single" w:sz="4" w:space="0" w:color="auto"/>
              <w:bottom w:val="nil"/>
              <w:right w:val="nil"/>
            </w:tcBorders>
            <w:shd w:val="clear" w:color="auto" w:fill="auto"/>
            <w:noWrap/>
            <w:vAlign w:val="center"/>
            <w:hideMark/>
          </w:tcPr>
          <w:p w14:paraId="1391C87C" w14:textId="77777777" w:rsidR="005D4EBB" w:rsidRPr="00E0751D" w:rsidRDefault="005D4EBB" w:rsidP="005D4EBB">
            <w:pPr>
              <w:spacing w:after="0" w:line="240" w:lineRule="auto"/>
              <w:jc w:val="center"/>
              <w:rPr>
                <w:rFonts w:eastAsia="Times New Roman" w:cstheme="minorHAnsi"/>
                <w:color w:val="000000"/>
                <w:sz w:val="18"/>
                <w:szCs w:val="18"/>
                <w:lang w:eastAsia="es-MX"/>
              </w:rPr>
            </w:pPr>
            <w:r w:rsidRPr="00E0751D">
              <w:rPr>
                <w:rFonts w:eastAsia="Times New Roman" w:cstheme="minorHAnsi"/>
                <w:color w:val="000000"/>
                <w:sz w:val="18"/>
                <w:szCs w:val="18"/>
                <w:lang w:eastAsia="es-MX"/>
              </w:rPr>
              <w:t>7000</w:t>
            </w:r>
          </w:p>
        </w:tc>
        <w:tc>
          <w:tcPr>
            <w:tcW w:w="2113" w:type="pct"/>
            <w:tcBorders>
              <w:top w:val="nil"/>
              <w:left w:val="nil"/>
              <w:bottom w:val="nil"/>
              <w:right w:val="nil"/>
            </w:tcBorders>
            <w:shd w:val="clear" w:color="auto" w:fill="auto"/>
            <w:vAlign w:val="center"/>
            <w:hideMark/>
          </w:tcPr>
          <w:p w14:paraId="5AC5098C" w14:textId="77777777" w:rsidR="005D4EBB" w:rsidRPr="00E0751D" w:rsidRDefault="005D4EBB" w:rsidP="005D4EBB">
            <w:pPr>
              <w:spacing w:after="0" w:line="240" w:lineRule="auto"/>
              <w:ind w:firstLineChars="100" w:firstLine="180"/>
              <w:rPr>
                <w:rFonts w:eastAsia="Times New Roman" w:cstheme="minorHAnsi"/>
                <w:color w:val="000000"/>
                <w:sz w:val="18"/>
                <w:szCs w:val="18"/>
                <w:lang w:eastAsia="es-MX"/>
              </w:rPr>
            </w:pPr>
            <w:r w:rsidRPr="00E0751D">
              <w:rPr>
                <w:rFonts w:eastAsia="Times New Roman" w:cstheme="minorHAnsi"/>
                <w:color w:val="000000"/>
                <w:sz w:val="18"/>
                <w:szCs w:val="18"/>
                <w:lang w:eastAsia="es-MX"/>
              </w:rPr>
              <w:t>Inversiones Financieras y Otras Provisiones</w:t>
            </w:r>
          </w:p>
        </w:tc>
        <w:tc>
          <w:tcPr>
            <w:tcW w:w="905" w:type="pct"/>
            <w:tcBorders>
              <w:top w:val="nil"/>
              <w:left w:val="nil"/>
              <w:bottom w:val="nil"/>
              <w:right w:val="nil"/>
            </w:tcBorders>
            <w:shd w:val="clear" w:color="auto" w:fill="auto"/>
            <w:hideMark/>
          </w:tcPr>
          <w:p w14:paraId="540C2B28" w14:textId="194E5403" w:rsidR="005D4EBB" w:rsidRPr="00E0751D" w:rsidRDefault="005D4EBB" w:rsidP="005D4EBB">
            <w:pPr>
              <w:spacing w:after="0" w:line="240" w:lineRule="auto"/>
              <w:ind w:firstLineChars="100" w:firstLine="180"/>
              <w:jc w:val="right"/>
              <w:rPr>
                <w:rFonts w:eastAsia="Times New Roman" w:cstheme="minorHAnsi"/>
                <w:color w:val="000000"/>
                <w:sz w:val="18"/>
                <w:szCs w:val="18"/>
                <w:lang w:eastAsia="es-MX"/>
              </w:rPr>
            </w:pPr>
            <w:r w:rsidRPr="000D5BA9">
              <w:rPr>
                <w:rFonts w:eastAsia="Times New Roman" w:cstheme="minorHAnsi"/>
                <w:color w:val="000000"/>
                <w:sz w:val="18"/>
                <w:szCs w:val="18"/>
                <w:lang w:eastAsia="es-MX"/>
              </w:rPr>
              <w:t xml:space="preserve">  0.00</w:t>
            </w:r>
          </w:p>
        </w:tc>
        <w:tc>
          <w:tcPr>
            <w:tcW w:w="754" w:type="pct"/>
            <w:tcBorders>
              <w:top w:val="nil"/>
              <w:left w:val="nil"/>
              <w:bottom w:val="nil"/>
              <w:right w:val="nil"/>
            </w:tcBorders>
            <w:shd w:val="clear" w:color="auto" w:fill="auto"/>
            <w:hideMark/>
          </w:tcPr>
          <w:p w14:paraId="71E07B90" w14:textId="59CB0C76" w:rsidR="005D4EBB" w:rsidRPr="00E0751D" w:rsidRDefault="005D4EBB" w:rsidP="005D4EBB">
            <w:pPr>
              <w:spacing w:after="0" w:line="240" w:lineRule="auto"/>
              <w:jc w:val="right"/>
              <w:rPr>
                <w:rFonts w:eastAsia="Times New Roman" w:cstheme="minorHAnsi"/>
                <w:sz w:val="18"/>
                <w:szCs w:val="18"/>
                <w:lang w:eastAsia="es-MX"/>
              </w:rPr>
            </w:pPr>
            <w:r w:rsidRPr="00AC098A">
              <w:rPr>
                <w:rFonts w:eastAsia="Times New Roman" w:cstheme="minorHAnsi"/>
                <w:color w:val="000000"/>
                <w:sz w:val="18"/>
                <w:szCs w:val="18"/>
                <w:lang w:eastAsia="es-MX"/>
              </w:rPr>
              <w:t xml:space="preserve">  0.00</w:t>
            </w:r>
          </w:p>
        </w:tc>
        <w:tc>
          <w:tcPr>
            <w:tcW w:w="853" w:type="pct"/>
            <w:tcBorders>
              <w:top w:val="nil"/>
              <w:left w:val="nil"/>
              <w:bottom w:val="nil"/>
              <w:right w:val="single" w:sz="4" w:space="0" w:color="auto"/>
            </w:tcBorders>
            <w:shd w:val="clear" w:color="auto" w:fill="auto"/>
            <w:hideMark/>
          </w:tcPr>
          <w:p w14:paraId="4BF141F1" w14:textId="7265A659" w:rsidR="005D4EBB" w:rsidRPr="00E0751D" w:rsidRDefault="005D4EBB" w:rsidP="005D4EBB">
            <w:pPr>
              <w:spacing w:after="0" w:line="240" w:lineRule="auto"/>
              <w:jc w:val="right"/>
              <w:rPr>
                <w:rFonts w:eastAsia="Times New Roman" w:cstheme="minorHAnsi"/>
                <w:color w:val="000000"/>
                <w:sz w:val="18"/>
                <w:szCs w:val="18"/>
                <w:lang w:eastAsia="es-MX"/>
              </w:rPr>
            </w:pPr>
            <w:r w:rsidRPr="000D5BA9">
              <w:rPr>
                <w:rFonts w:eastAsia="Times New Roman" w:cstheme="minorHAnsi"/>
                <w:color w:val="000000"/>
                <w:sz w:val="18"/>
                <w:szCs w:val="18"/>
                <w:lang w:eastAsia="es-MX"/>
              </w:rPr>
              <w:t xml:space="preserve">  0.00</w:t>
            </w:r>
          </w:p>
        </w:tc>
      </w:tr>
      <w:tr w:rsidR="005D4EBB" w:rsidRPr="00E0751D" w14:paraId="3BA55396" w14:textId="77777777" w:rsidTr="00386614">
        <w:trPr>
          <w:trHeight w:val="240"/>
        </w:trPr>
        <w:tc>
          <w:tcPr>
            <w:tcW w:w="375" w:type="pct"/>
            <w:tcBorders>
              <w:top w:val="nil"/>
              <w:left w:val="single" w:sz="4" w:space="0" w:color="auto"/>
              <w:bottom w:val="nil"/>
              <w:right w:val="nil"/>
            </w:tcBorders>
            <w:shd w:val="clear" w:color="auto" w:fill="auto"/>
            <w:noWrap/>
            <w:vAlign w:val="center"/>
            <w:hideMark/>
          </w:tcPr>
          <w:p w14:paraId="7CD6138C" w14:textId="77777777" w:rsidR="005D4EBB" w:rsidRPr="00E0751D" w:rsidRDefault="005D4EBB" w:rsidP="005D4EBB">
            <w:pPr>
              <w:spacing w:after="0" w:line="240" w:lineRule="auto"/>
              <w:jc w:val="center"/>
              <w:rPr>
                <w:rFonts w:eastAsia="Times New Roman" w:cstheme="minorHAnsi"/>
                <w:color w:val="000000"/>
                <w:sz w:val="18"/>
                <w:szCs w:val="18"/>
                <w:lang w:eastAsia="es-MX"/>
              </w:rPr>
            </w:pPr>
            <w:r w:rsidRPr="00E0751D">
              <w:rPr>
                <w:rFonts w:eastAsia="Times New Roman" w:cstheme="minorHAnsi"/>
                <w:color w:val="000000"/>
                <w:sz w:val="18"/>
                <w:szCs w:val="18"/>
                <w:lang w:eastAsia="es-MX"/>
              </w:rPr>
              <w:t>8000</w:t>
            </w:r>
          </w:p>
        </w:tc>
        <w:tc>
          <w:tcPr>
            <w:tcW w:w="2113" w:type="pct"/>
            <w:tcBorders>
              <w:top w:val="nil"/>
              <w:left w:val="nil"/>
              <w:bottom w:val="nil"/>
              <w:right w:val="nil"/>
            </w:tcBorders>
            <w:shd w:val="clear" w:color="auto" w:fill="auto"/>
            <w:vAlign w:val="center"/>
            <w:hideMark/>
          </w:tcPr>
          <w:p w14:paraId="3BB8ECB4" w14:textId="77777777" w:rsidR="005D4EBB" w:rsidRPr="00E0751D" w:rsidRDefault="005D4EBB" w:rsidP="005D4EBB">
            <w:pPr>
              <w:spacing w:after="0" w:line="240" w:lineRule="auto"/>
              <w:ind w:firstLineChars="100" w:firstLine="180"/>
              <w:rPr>
                <w:rFonts w:eastAsia="Times New Roman" w:cstheme="minorHAnsi"/>
                <w:color w:val="000000"/>
                <w:sz w:val="18"/>
                <w:szCs w:val="18"/>
                <w:lang w:eastAsia="es-MX"/>
              </w:rPr>
            </w:pPr>
            <w:r w:rsidRPr="00E0751D">
              <w:rPr>
                <w:rFonts w:eastAsia="Times New Roman" w:cstheme="minorHAnsi"/>
                <w:color w:val="000000"/>
                <w:sz w:val="18"/>
                <w:szCs w:val="18"/>
                <w:lang w:eastAsia="es-MX"/>
              </w:rPr>
              <w:t xml:space="preserve">Participaciones y Aportaciones </w:t>
            </w:r>
          </w:p>
        </w:tc>
        <w:tc>
          <w:tcPr>
            <w:tcW w:w="905" w:type="pct"/>
            <w:tcBorders>
              <w:top w:val="nil"/>
              <w:left w:val="nil"/>
              <w:bottom w:val="nil"/>
              <w:right w:val="nil"/>
            </w:tcBorders>
            <w:shd w:val="clear" w:color="auto" w:fill="auto"/>
            <w:hideMark/>
          </w:tcPr>
          <w:p w14:paraId="405D8ABC" w14:textId="454A1DB9" w:rsidR="005D4EBB" w:rsidRPr="00E0751D" w:rsidRDefault="005D4EBB" w:rsidP="005D4EBB">
            <w:pPr>
              <w:spacing w:after="0" w:line="240" w:lineRule="auto"/>
              <w:ind w:firstLineChars="100" w:firstLine="180"/>
              <w:jc w:val="right"/>
              <w:rPr>
                <w:rFonts w:eastAsia="Times New Roman" w:cstheme="minorHAnsi"/>
                <w:color w:val="000000"/>
                <w:sz w:val="18"/>
                <w:szCs w:val="18"/>
                <w:lang w:eastAsia="es-MX"/>
              </w:rPr>
            </w:pPr>
            <w:r w:rsidRPr="000D5BA9">
              <w:rPr>
                <w:rFonts w:eastAsia="Times New Roman" w:cstheme="minorHAnsi"/>
                <w:color w:val="000000"/>
                <w:sz w:val="18"/>
                <w:szCs w:val="18"/>
                <w:lang w:eastAsia="es-MX"/>
              </w:rPr>
              <w:t xml:space="preserve">  0.00</w:t>
            </w:r>
          </w:p>
        </w:tc>
        <w:tc>
          <w:tcPr>
            <w:tcW w:w="754" w:type="pct"/>
            <w:tcBorders>
              <w:top w:val="nil"/>
              <w:left w:val="nil"/>
              <w:bottom w:val="nil"/>
              <w:right w:val="nil"/>
            </w:tcBorders>
            <w:shd w:val="clear" w:color="auto" w:fill="auto"/>
            <w:hideMark/>
          </w:tcPr>
          <w:p w14:paraId="5FA023DD" w14:textId="5D8359B6" w:rsidR="005D4EBB" w:rsidRPr="00E0751D" w:rsidRDefault="005D4EBB" w:rsidP="005D4EBB">
            <w:pPr>
              <w:spacing w:after="0" w:line="240" w:lineRule="auto"/>
              <w:jc w:val="right"/>
              <w:rPr>
                <w:rFonts w:eastAsia="Times New Roman" w:cstheme="minorHAnsi"/>
                <w:sz w:val="18"/>
                <w:szCs w:val="18"/>
                <w:lang w:eastAsia="es-MX"/>
              </w:rPr>
            </w:pPr>
            <w:r w:rsidRPr="00AC098A">
              <w:rPr>
                <w:rFonts w:eastAsia="Times New Roman" w:cstheme="minorHAnsi"/>
                <w:color w:val="000000"/>
                <w:sz w:val="18"/>
                <w:szCs w:val="18"/>
                <w:lang w:eastAsia="es-MX"/>
              </w:rPr>
              <w:t xml:space="preserve">  0.00</w:t>
            </w:r>
          </w:p>
        </w:tc>
        <w:tc>
          <w:tcPr>
            <w:tcW w:w="853" w:type="pct"/>
            <w:tcBorders>
              <w:top w:val="nil"/>
              <w:left w:val="nil"/>
              <w:bottom w:val="nil"/>
              <w:right w:val="single" w:sz="4" w:space="0" w:color="auto"/>
            </w:tcBorders>
            <w:shd w:val="clear" w:color="auto" w:fill="auto"/>
            <w:hideMark/>
          </w:tcPr>
          <w:p w14:paraId="1D8CBFC3" w14:textId="148BE53E" w:rsidR="005D4EBB" w:rsidRPr="00E0751D" w:rsidRDefault="005D4EBB" w:rsidP="005D4EBB">
            <w:pPr>
              <w:spacing w:after="0" w:line="240" w:lineRule="auto"/>
              <w:jc w:val="right"/>
              <w:rPr>
                <w:rFonts w:eastAsia="Times New Roman" w:cstheme="minorHAnsi"/>
                <w:color w:val="000000"/>
                <w:sz w:val="18"/>
                <w:szCs w:val="18"/>
                <w:lang w:eastAsia="es-MX"/>
              </w:rPr>
            </w:pPr>
            <w:r w:rsidRPr="000D5BA9">
              <w:rPr>
                <w:rFonts w:eastAsia="Times New Roman" w:cstheme="minorHAnsi"/>
                <w:color w:val="000000"/>
                <w:sz w:val="18"/>
                <w:szCs w:val="18"/>
                <w:lang w:eastAsia="es-MX"/>
              </w:rPr>
              <w:t xml:space="preserve">  0.00</w:t>
            </w:r>
          </w:p>
        </w:tc>
      </w:tr>
      <w:tr w:rsidR="005D4EBB" w:rsidRPr="00E0751D" w14:paraId="781D6008" w14:textId="77777777" w:rsidTr="00386614">
        <w:trPr>
          <w:trHeight w:val="240"/>
        </w:trPr>
        <w:tc>
          <w:tcPr>
            <w:tcW w:w="375" w:type="pct"/>
            <w:tcBorders>
              <w:top w:val="nil"/>
              <w:left w:val="single" w:sz="4" w:space="0" w:color="auto"/>
              <w:bottom w:val="nil"/>
              <w:right w:val="nil"/>
            </w:tcBorders>
            <w:shd w:val="clear" w:color="auto" w:fill="auto"/>
            <w:noWrap/>
            <w:vAlign w:val="center"/>
            <w:hideMark/>
          </w:tcPr>
          <w:p w14:paraId="508480BA" w14:textId="77777777" w:rsidR="005D4EBB" w:rsidRPr="00E0751D" w:rsidRDefault="005D4EBB" w:rsidP="005D4EBB">
            <w:pPr>
              <w:spacing w:after="0" w:line="240" w:lineRule="auto"/>
              <w:jc w:val="center"/>
              <w:rPr>
                <w:rFonts w:eastAsia="Times New Roman" w:cstheme="minorHAnsi"/>
                <w:color w:val="000000"/>
                <w:sz w:val="18"/>
                <w:szCs w:val="18"/>
                <w:lang w:eastAsia="es-MX"/>
              </w:rPr>
            </w:pPr>
            <w:r w:rsidRPr="00E0751D">
              <w:rPr>
                <w:rFonts w:eastAsia="Times New Roman" w:cstheme="minorHAnsi"/>
                <w:color w:val="000000"/>
                <w:sz w:val="18"/>
                <w:szCs w:val="18"/>
                <w:lang w:eastAsia="es-MX"/>
              </w:rPr>
              <w:t>9000</w:t>
            </w:r>
          </w:p>
        </w:tc>
        <w:tc>
          <w:tcPr>
            <w:tcW w:w="2113" w:type="pct"/>
            <w:tcBorders>
              <w:top w:val="nil"/>
              <w:left w:val="nil"/>
              <w:bottom w:val="nil"/>
              <w:right w:val="nil"/>
            </w:tcBorders>
            <w:shd w:val="clear" w:color="auto" w:fill="auto"/>
            <w:vAlign w:val="center"/>
            <w:hideMark/>
          </w:tcPr>
          <w:p w14:paraId="064B343E" w14:textId="77777777" w:rsidR="005D4EBB" w:rsidRPr="00E0751D" w:rsidRDefault="005D4EBB" w:rsidP="005D4EBB">
            <w:pPr>
              <w:spacing w:after="0" w:line="240" w:lineRule="auto"/>
              <w:ind w:firstLineChars="100" w:firstLine="180"/>
              <w:rPr>
                <w:rFonts w:eastAsia="Times New Roman" w:cstheme="minorHAnsi"/>
                <w:color w:val="000000"/>
                <w:sz w:val="18"/>
                <w:szCs w:val="18"/>
                <w:lang w:eastAsia="es-MX"/>
              </w:rPr>
            </w:pPr>
            <w:r w:rsidRPr="00E0751D">
              <w:rPr>
                <w:rFonts w:eastAsia="Times New Roman" w:cstheme="minorHAnsi"/>
                <w:color w:val="000000"/>
                <w:sz w:val="18"/>
                <w:szCs w:val="18"/>
                <w:lang w:eastAsia="es-MX"/>
              </w:rPr>
              <w:t>Deuda Pública</w:t>
            </w:r>
          </w:p>
        </w:tc>
        <w:tc>
          <w:tcPr>
            <w:tcW w:w="905" w:type="pct"/>
            <w:tcBorders>
              <w:top w:val="nil"/>
              <w:left w:val="nil"/>
              <w:bottom w:val="nil"/>
              <w:right w:val="nil"/>
            </w:tcBorders>
            <w:shd w:val="clear" w:color="auto" w:fill="auto"/>
            <w:hideMark/>
          </w:tcPr>
          <w:p w14:paraId="0E1FEBBE" w14:textId="3DED646A" w:rsidR="005D4EBB" w:rsidRPr="00E0751D" w:rsidRDefault="005D4EBB" w:rsidP="005D4EBB">
            <w:pPr>
              <w:spacing w:after="0" w:line="240" w:lineRule="auto"/>
              <w:ind w:firstLineChars="100" w:firstLine="180"/>
              <w:jc w:val="right"/>
              <w:rPr>
                <w:rFonts w:eastAsia="Times New Roman" w:cstheme="minorHAnsi"/>
                <w:color w:val="000000"/>
                <w:sz w:val="18"/>
                <w:szCs w:val="18"/>
                <w:lang w:eastAsia="es-MX"/>
              </w:rPr>
            </w:pPr>
            <w:r w:rsidRPr="000D5BA9">
              <w:rPr>
                <w:rFonts w:eastAsia="Times New Roman" w:cstheme="minorHAnsi"/>
                <w:color w:val="000000"/>
                <w:sz w:val="18"/>
                <w:szCs w:val="18"/>
                <w:lang w:eastAsia="es-MX"/>
              </w:rPr>
              <w:t xml:space="preserve">  0.00</w:t>
            </w:r>
          </w:p>
        </w:tc>
        <w:tc>
          <w:tcPr>
            <w:tcW w:w="754" w:type="pct"/>
            <w:tcBorders>
              <w:top w:val="nil"/>
              <w:left w:val="nil"/>
              <w:bottom w:val="nil"/>
              <w:right w:val="nil"/>
            </w:tcBorders>
            <w:shd w:val="clear" w:color="auto" w:fill="auto"/>
            <w:hideMark/>
          </w:tcPr>
          <w:p w14:paraId="79A39ADB" w14:textId="3D1CFFAC" w:rsidR="005D4EBB" w:rsidRPr="00E0751D" w:rsidRDefault="005D4EBB" w:rsidP="005D4EBB">
            <w:pPr>
              <w:spacing w:after="0" w:line="240" w:lineRule="auto"/>
              <w:jc w:val="right"/>
              <w:rPr>
                <w:rFonts w:eastAsia="Times New Roman" w:cstheme="minorHAnsi"/>
                <w:sz w:val="18"/>
                <w:szCs w:val="18"/>
                <w:lang w:eastAsia="es-MX"/>
              </w:rPr>
            </w:pPr>
            <w:r w:rsidRPr="00AC098A">
              <w:rPr>
                <w:rFonts w:eastAsia="Times New Roman" w:cstheme="minorHAnsi"/>
                <w:color w:val="000000"/>
                <w:sz w:val="18"/>
                <w:szCs w:val="18"/>
                <w:lang w:eastAsia="es-MX"/>
              </w:rPr>
              <w:t xml:space="preserve">  0.00</w:t>
            </w:r>
          </w:p>
        </w:tc>
        <w:tc>
          <w:tcPr>
            <w:tcW w:w="853" w:type="pct"/>
            <w:tcBorders>
              <w:top w:val="nil"/>
              <w:left w:val="nil"/>
              <w:bottom w:val="nil"/>
              <w:right w:val="single" w:sz="4" w:space="0" w:color="auto"/>
            </w:tcBorders>
            <w:shd w:val="clear" w:color="auto" w:fill="auto"/>
            <w:hideMark/>
          </w:tcPr>
          <w:p w14:paraId="1478C4AA" w14:textId="7C57F124" w:rsidR="005D4EBB" w:rsidRPr="00E0751D" w:rsidRDefault="005D4EBB" w:rsidP="005D4EBB">
            <w:pPr>
              <w:spacing w:after="0" w:line="240" w:lineRule="auto"/>
              <w:jc w:val="right"/>
              <w:rPr>
                <w:rFonts w:eastAsia="Times New Roman" w:cstheme="minorHAnsi"/>
                <w:color w:val="000000"/>
                <w:sz w:val="18"/>
                <w:szCs w:val="18"/>
                <w:lang w:eastAsia="es-MX"/>
              </w:rPr>
            </w:pPr>
            <w:r w:rsidRPr="000D5BA9">
              <w:rPr>
                <w:rFonts w:eastAsia="Times New Roman" w:cstheme="minorHAnsi"/>
                <w:color w:val="000000"/>
                <w:sz w:val="18"/>
                <w:szCs w:val="18"/>
                <w:lang w:eastAsia="es-MX"/>
              </w:rPr>
              <w:t xml:space="preserve">  0.00</w:t>
            </w:r>
          </w:p>
        </w:tc>
      </w:tr>
      <w:tr w:rsidR="005C3F36" w:rsidRPr="00E0751D" w14:paraId="75D3F35E" w14:textId="77777777" w:rsidTr="008C2730">
        <w:trPr>
          <w:trHeight w:val="240"/>
        </w:trPr>
        <w:tc>
          <w:tcPr>
            <w:tcW w:w="375" w:type="pct"/>
            <w:tcBorders>
              <w:top w:val="single" w:sz="4" w:space="0" w:color="auto"/>
              <w:left w:val="single" w:sz="4" w:space="0" w:color="auto"/>
              <w:bottom w:val="single" w:sz="4" w:space="0" w:color="auto"/>
              <w:right w:val="nil"/>
            </w:tcBorders>
            <w:shd w:val="clear" w:color="auto" w:fill="auto"/>
            <w:noWrap/>
            <w:vAlign w:val="center"/>
            <w:hideMark/>
          </w:tcPr>
          <w:p w14:paraId="19FA0E8A" w14:textId="77777777" w:rsidR="005C3F36" w:rsidRPr="00E0751D" w:rsidRDefault="005C3F36" w:rsidP="008C2730">
            <w:pPr>
              <w:spacing w:after="0" w:line="240" w:lineRule="auto"/>
              <w:rPr>
                <w:rFonts w:eastAsia="Times New Roman" w:cstheme="minorHAnsi"/>
                <w:color w:val="000000"/>
                <w:sz w:val="18"/>
                <w:szCs w:val="18"/>
                <w:lang w:eastAsia="es-MX"/>
              </w:rPr>
            </w:pPr>
            <w:r w:rsidRPr="00E0751D">
              <w:rPr>
                <w:rFonts w:eastAsia="Times New Roman" w:cstheme="minorHAnsi"/>
                <w:color w:val="000000"/>
                <w:sz w:val="18"/>
                <w:szCs w:val="18"/>
                <w:lang w:eastAsia="es-MX"/>
              </w:rPr>
              <w:t> </w:t>
            </w:r>
          </w:p>
        </w:tc>
        <w:tc>
          <w:tcPr>
            <w:tcW w:w="2113" w:type="pct"/>
            <w:tcBorders>
              <w:top w:val="single" w:sz="4" w:space="0" w:color="auto"/>
              <w:left w:val="nil"/>
              <w:bottom w:val="single" w:sz="4" w:space="0" w:color="auto"/>
              <w:right w:val="nil"/>
            </w:tcBorders>
            <w:shd w:val="clear" w:color="auto" w:fill="auto"/>
            <w:vAlign w:val="center"/>
            <w:hideMark/>
          </w:tcPr>
          <w:p w14:paraId="290C92E2" w14:textId="77777777" w:rsidR="005C3F36" w:rsidRPr="00E0751D" w:rsidRDefault="005C3F36" w:rsidP="008C2730">
            <w:pPr>
              <w:spacing w:after="0" w:line="240" w:lineRule="auto"/>
              <w:jc w:val="right"/>
              <w:rPr>
                <w:rFonts w:eastAsia="Times New Roman" w:cstheme="minorHAnsi"/>
                <w:b/>
                <w:bCs/>
                <w:color w:val="000000"/>
                <w:sz w:val="18"/>
                <w:szCs w:val="18"/>
                <w:lang w:eastAsia="es-MX"/>
              </w:rPr>
            </w:pPr>
            <w:r w:rsidRPr="00E0751D">
              <w:rPr>
                <w:rFonts w:eastAsia="Times New Roman" w:cstheme="minorHAnsi"/>
                <w:b/>
                <w:bCs/>
                <w:color w:val="000000"/>
                <w:sz w:val="18"/>
                <w:szCs w:val="18"/>
                <w:lang w:eastAsia="es-MX"/>
              </w:rPr>
              <w:t>Total</w:t>
            </w:r>
          </w:p>
        </w:tc>
        <w:tc>
          <w:tcPr>
            <w:tcW w:w="905" w:type="pct"/>
            <w:tcBorders>
              <w:top w:val="single" w:sz="4" w:space="0" w:color="auto"/>
              <w:left w:val="nil"/>
              <w:bottom w:val="single" w:sz="4" w:space="0" w:color="auto"/>
              <w:right w:val="nil"/>
            </w:tcBorders>
            <w:shd w:val="clear" w:color="auto" w:fill="auto"/>
            <w:vAlign w:val="center"/>
            <w:hideMark/>
          </w:tcPr>
          <w:p w14:paraId="626BBE44" w14:textId="36212261" w:rsidR="005C3F36" w:rsidRPr="00E0751D" w:rsidRDefault="008A7E22" w:rsidP="008A7E22">
            <w:pPr>
              <w:spacing w:after="0" w:line="240" w:lineRule="auto"/>
              <w:jc w:val="right"/>
              <w:rPr>
                <w:rFonts w:eastAsia="Times New Roman" w:cstheme="minorHAnsi"/>
                <w:b/>
                <w:bCs/>
                <w:color w:val="000000"/>
                <w:sz w:val="18"/>
                <w:szCs w:val="18"/>
                <w:lang w:eastAsia="es-MX"/>
              </w:rPr>
            </w:pPr>
            <w:r>
              <w:rPr>
                <w:rFonts w:eastAsia="Times New Roman" w:cstheme="minorHAnsi"/>
                <w:b/>
                <w:bCs/>
                <w:color w:val="000000"/>
                <w:sz w:val="18"/>
                <w:szCs w:val="18"/>
                <w:lang w:eastAsia="es-MX"/>
              </w:rPr>
              <w:t>13,368,733.6</w:t>
            </w:r>
            <w:r w:rsidR="005C3F36">
              <w:rPr>
                <w:rFonts w:eastAsia="Times New Roman" w:cstheme="minorHAnsi"/>
                <w:b/>
                <w:bCs/>
                <w:color w:val="000000"/>
                <w:sz w:val="18"/>
                <w:szCs w:val="18"/>
                <w:lang w:eastAsia="es-MX"/>
              </w:rPr>
              <w:t>2</w:t>
            </w:r>
          </w:p>
        </w:tc>
        <w:tc>
          <w:tcPr>
            <w:tcW w:w="754" w:type="pct"/>
            <w:tcBorders>
              <w:top w:val="single" w:sz="4" w:space="0" w:color="auto"/>
              <w:left w:val="nil"/>
              <w:bottom w:val="single" w:sz="4" w:space="0" w:color="auto"/>
              <w:right w:val="nil"/>
            </w:tcBorders>
            <w:shd w:val="clear" w:color="auto" w:fill="auto"/>
            <w:vAlign w:val="center"/>
            <w:hideMark/>
          </w:tcPr>
          <w:p w14:paraId="5A6F328F" w14:textId="75669805" w:rsidR="005C3F36" w:rsidRPr="00E0751D" w:rsidRDefault="005D4EBB" w:rsidP="005D4EBB">
            <w:pPr>
              <w:spacing w:after="0" w:line="240" w:lineRule="auto"/>
              <w:jc w:val="right"/>
              <w:rPr>
                <w:rFonts w:eastAsia="Times New Roman" w:cstheme="minorHAnsi"/>
                <w:b/>
                <w:bCs/>
                <w:color w:val="000000"/>
                <w:sz w:val="18"/>
                <w:szCs w:val="18"/>
                <w:lang w:eastAsia="es-MX"/>
              </w:rPr>
            </w:pPr>
            <w:r>
              <w:rPr>
                <w:rFonts w:eastAsia="Times New Roman" w:cstheme="minorHAnsi"/>
                <w:b/>
                <w:bCs/>
                <w:color w:val="000000"/>
                <w:sz w:val="18"/>
                <w:szCs w:val="18"/>
                <w:lang w:eastAsia="es-MX"/>
              </w:rPr>
              <w:t>0</w:t>
            </w:r>
            <w:r w:rsidR="005C3F36" w:rsidRPr="00E0751D">
              <w:rPr>
                <w:rFonts w:eastAsia="Times New Roman" w:cstheme="minorHAnsi"/>
                <w:b/>
                <w:bCs/>
                <w:color w:val="000000"/>
                <w:sz w:val="18"/>
                <w:szCs w:val="18"/>
                <w:lang w:eastAsia="es-MX"/>
              </w:rPr>
              <w:t>.</w:t>
            </w:r>
            <w:r>
              <w:rPr>
                <w:rFonts w:eastAsia="Times New Roman" w:cstheme="minorHAnsi"/>
                <w:b/>
                <w:bCs/>
                <w:color w:val="000000"/>
                <w:sz w:val="18"/>
                <w:szCs w:val="18"/>
                <w:lang w:eastAsia="es-MX"/>
              </w:rPr>
              <w:t>00</w:t>
            </w:r>
          </w:p>
        </w:tc>
        <w:tc>
          <w:tcPr>
            <w:tcW w:w="853" w:type="pct"/>
            <w:tcBorders>
              <w:top w:val="single" w:sz="4" w:space="0" w:color="auto"/>
              <w:left w:val="nil"/>
              <w:bottom w:val="single" w:sz="4" w:space="0" w:color="auto"/>
              <w:right w:val="single" w:sz="4" w:space="0" w:color="auto"/>
            </w:tcBorders>
            <w:shd w:val="clear" w:color="auto" w:fill="auto"/>
            <w:vAlign w:val="center"/>
            <w:hideMark/>
          </w:tcPr>
          <w:p w14:paraId="76F37B73" w14:textId="349207CC" w:rsidR="005C3F36" w:rsidRPr="00E0751D" w:rsidRDefault="005D4EBB" w:rsidP="005D4EBB">
            <w:pPr>
              <w:spacing w:after="0" w:line="240" w:lineRule="auto"/>
              <w:jc w:val="right"/>
              <w:rPr>
                <w:rFonts w:eastAsia="Times New Roman" w:cstheme="minorHAnsi"/>
                <w:b/>
                <w:bCs/>
                <w:color w:val="000000"/>
                <w:sz w:val="18"/>
                <w:szCs w:val="18"/>
                <w:lang w:eastAsia="es-MX"/>
              </w:rPr>
            </w:pPr>
            <w:r>
              <w:rPr>
                <w:rFonts w:eastAsia="Times New Roman" w:cstheme="minorHAnsi"/>
                <w:b/>
                <w:bCs/>
                <w:color w:val="000000"/>
                <w:sz w:val="18"/>
                <w:szCs w:val="18"/>
                <w:lang w:eastAsia="es-MX"/>
              </w:rPr>
              <w:t>13,368,733</w:t>
            </w:r>
            <w:r w:rsidRPr="00E0751D">
              <w:rPr>
                <w:rFonts w:eastAsia="Times New Roman" w:cstheme="minorHAnsi"/>
                <w:b/>
                <w:bCs/>
                <w:color w:val="000000"/>
                <w:sz w:val="18"/>
                <w:szCs w:val="18"/>
                <w:lang w:eastAsia="es-MX"/>
              </w:rPr>
              <w:t>.</w:t>
            </w:r>
            <w:r>
              <w:rPr>
                <w:rFonts w:eastAsia="Times New Roman" w:cstheme="minorHAnsi"/>
                <w:b/>
                <w:bCs/>
                <w:color w:val="000000"/>
                <w:sz w:val="18"/>
                <w:szCs w:val="18"/>
                <w:lang w:eastAsia="es-MX"/>
              </w:rPr>
              <w:t>62</w:t>
            </w:r>
          </w:p>
        </w:tc>
      </w:tr>
    </w:tbl>
    <w:p w14:paraId="5EA1E5E1" w14:textId="681118D9" w:rsidR="00E0751D" w:rsidRDefault="00E0751D" w:rsidP="00E0751D">
      <w:pPr>
        <w:spacing w:after="0" w:line="240" w:lineRule="auto"/>
      </w:pPr>
    </w:p>
    <w:p w14:paraId="03FCCC19" w14:textId="77777777" w:rsidR="00E0751D" w:rsidRDefault="00E0751D" w:rsidP="00E0751D">
      <w:pPr>
        <w:spacing w:after="0" w:line="240" w:lineRule="auto"/>
      </w:pPr>
    </w:p>
    <w:p w14:paraId="72A5D693" w14:textId="77777777" w:rsidR="00AF5CAD" w:rsidRDefault="00AF5CAD" w:rsidP="00E0751D">
      <w:pPr>
        <w:spacing w:after="0" w:line="240" w:lineRule="auto"/>
      </w:pPr>
    </w:p>
    <w:p w14:paraId="5F25A755" w14:textId="77777777" w:rsidR="00E0751D" w:rsidRPr="00E0751D" w:rsidRDefault="00E0751D" w:rsidP="00E0751D">
      <w:pPr>
        <w:spacing w:after="0" w:line="240" w:lineRule="auto"/>
        <w:rPr>
          <w:b/>
        </w:rPr>
      </w:pPr>
      <w:r w:rsidRPr="00E0751D">
        <w:rPr>
          <w:b/>
        </w:rPr>
        <w:t>4. Deuda Pública y Obligaciones</w:t>
      </w:r>
    </w:p>
    <w:p w14:paraId="7C3FE6E1" w14:textId="77777777" w:rsidR="00672C39" w:rsidRDefault="00672C39" w:rsidP="00E0751D">
      <w:pPr>
        <w:spacing w:after="0" w:line="240" w:lineRule="auto"/>
      </w:pPr>
    </w:p>
    <w:p w14:paraId="01DE1A8A" w14:textId="77777777" w:rsidR="00672C39" w:rsidRPr="00140227" w:rsidRDefault="00672C39" w:rsidP="00672C39">
      <w:pPr>
        <w:spacing w:after="0" w:line="240" w:lineRule="auto"/>
        <w:jc w:val="both"/>
        <w:rPr>
          <w:rFonts w:cs="Calibri"/>
        </w:rPr>
      </w:pPr>
      <w:r w:rsidRPr="00140227">
        <w:rPr>
          <w:rFonts w:cs="Calibri"/>
        </w:rPr>
        <w:t>El Mun</w:t>
      </w:r>
      <w:r>
        <w:rPr>
          <w:rFonts w:cs="Calibri"/>
        </w:rPr>
        <w:t>i</w:t>
      </w:r>
      <w:r w:rsidRPr="00140227">
        <w:rPr>
          <w:rFonts w:cs="Calibri"/>
        </w:rPr>
        <w:t xml:space="preserve">cipio de Comonfort, </w:t>
      </w:r>
      <w:proofErr w:type="spellStart"/>
      <w:r w:rsidRPr="00140227">
        <w:rPr>
          <w:rFonts w:cs="Calibri"/>
        </w:rPr>
        <w:t>Gto</w:t>
      </w:r>
      <w:proofErr w:type="spellEnd"/>
      <w:r w:rsidRPr="00140227">
        <w:rPr>
          <w:rFonts w:cs="Calibri"/>
        </w:rPr>
        <w:t>., contrajo una deuda pública por la cantidad de $19’860,880, para compra de una reserva territorial, a través de la Institución Financiera Banco del Bajío, misma que fue autorizada mediante Decreto 157 del Congreso del Estado, el 15 de febrero de 2011, publicada en el Periódico Oficial del Estado el 4 de marzo de 2011, a un plazo de 6 años, con una tasa TIIE más 1.85 puntos. Bajo los registros estatales y federales de deuda folios 205/11 y 193/2011 respectivamente.</w:t>
      </w:r>
    </w:p>
    <w:p w14:paraId="40ACC719" w14:textId="77777777" w:rsidR="00672C39" w:rsidRDefault="00672C39" w:rsidP="00672C39">
      <w:pPr>
        <w:spacing w:after="0" w:line="240" w:lineRule="auto"/>
        <w:jc w:val="both"/>
        <w:rPr>
          <w:rFonts w:cs="Calibri"/>
        </w:rPr>
      </w:pPr>
    </w:p>
    <w:p w14:paraId="7A5ADFA2" w14:textId="77777777" w:rsidR="003C69BC" w:rsidRPr="00140227" w:rsidRDefault="003C69BC" w:rsidP="00672C39">
      <w:pPr>
        <w:spacing w:after="0" w:line="240" w:lineRule="auto"/>
        <w:jc w:val="both"/>
        <w:rPr>
          <w:rFonts w:cs="Calibri"/>
        </w:rPr>
      </w:pPr>
    </w:p>
    <w:p w14:paraId="3F5ECEF2" w14:textId="77777777" w:rsidR="00672C39" w:rsidRPr="00140227" w:rsidRDefault="00672C39" w:rsidP="00672C39">
      <w:pPr>
        <w:spacing w:after="0" w:line="240" w:lineRule="auto"/>
        <w:jc w:val="both"/>
        <w:rPr>
          <w:rFonts w:cs="Calibri"/>
        </w:rPr>
      </w:pPr>
      <w:r w:rsidRPr="00140227">
        <w:rPr>
          <w:rFonts w:cs="Calibri"/>
        </w:rPr>
        <w:t>Por representar una carga muy fuerte para la liquidez del ente púbico, en Febrero de  2014, se gestionó una reestructura con una mejora en la tasa la cual bajó a TIIE más 1.70 puntos y ampliando el plazo de pago a 15 ejercicios.</w:t>
      </w:r>
    </w:p>
    <w:p w14:paraId="3335E19F" w14:textId="77777777" w:rsidR="00672C39" w:rsidRDefault="00672C39" w:rsidP="00672C39">
      <w:pPr>
        <w:spacing w:after="0" w:line="240" w:lineRule="auto"/>
        <w:jc w:val="both"/>
        <w:rPr>
          <w:rFonts w:cs="Calibri"/>
        </w:rPr>
      </w:pPr>
    </w:p>
    <w:p w14:paraId="03D76C1A" w14:textId="77777777" w:rsidR="003C69BC" w:rsidRPr="00140227" w:rsidRDefault="003C69BC" w:rsidP="00672C39">
      <w:pPr>
        <w:spacing w:after="0" w:line="240" w:lineRule="auto"/>
        <w:jc w:val="both"/>
        <w:rPr>
          <w:rFonts w:cs="Calibri"/>
        </w:rPr>
      </w:pPr>
    </w:p>
    <w:p w14:paraId="5298F54D" w14:textId="77777777" w:rsidR="00672C39" w:rsidRDefault="00672C39" w:rsidP="00672C39">
      <w:pPr>
        <w:spacing w:after="0" w:line="240" w:lineRule="auto"/>
        <w:jc w:val="both"/>
        <w:rPr>
          <w:rFonts w:cs="Calibri"/>
        </w:rPr>
      </w:pPr>
      <w:r w:rsidRPr="00140227">
        <w:rPr>
          <w:rFonts w:cs="Calibri"/>
        </w:rPr>
        <w:t>El resumen de la deuda inicial y la reestructurada se muestra a continuación:</w:t>
      </w:r>
    </w:p>
    <w:p w14:paraId="42D8C4D9" w14:textId="77777777" w:rsidR="00672C39" w:rsidRDefault="00672C39" w:rsidP="00672C39">
      <w:pPr>
        <w:spacing w:after="0" w:line="240" w:lineRule="auto"/>
        <w:jc w:val="both"/>
        <w:rPr>
          <w:rFonts w:cs="Calibri"/>
        </w:rPr>
      </w:pPr>
    </w:p>
    <w:tbl>
      <w:tblPr>
        <w:tblW w:w="9594" w:type="dxa"/>
        <w:tblInd w:w="-5" w:type="dxa"/>
        <w:tblCellMar>
          <w:left w:w="70" w:type="dxa"/>
          <w:right w:w="70" w:type="dxa"/>
        </w:tblCellMar>
        <w:tblLook w:val="04A0" w:firstRow="1" w:lastRow="0" w:firstColumn="1" w:lastColumn="0" w:noHBand="0" w:noVBand="1"/>
      </w:tblPr>
      <w:tblGrid>
        <w:gridCol w:w="1642"/>
        <w:gridCol w:w="2894"/>
        <w:gridCol w:w="985"/>
        <w:gridCol w:w="766"/>
        <w:gridCol w:w="1219"/>
        <w:gridCol w:w="1164"/>
        <w:gridCol w:w="924"/>
      </w:tblGrid>
      <w:tr w:rsidR="00672C39" w:rsidRPr="00FC60F2" w14:paraId="28DAEC52" w14:textId="77777777" w:rsidTr="00672C39">
        <w:trPr>
          <w:trHeight w:val="433"/>
        </w:trPr>
        <w:tc>
          <w:tcPr>
            <w:tcW w:w="1642" w:type="dxa"/>
            <w:tcBorders>
              <w:top w:val="single" w:sz="4" w:space="0" w:color="auto"/>
              <w:left w:val="single" w:sz="4" w:space="0" w:color="auto"/>
              <w:bottom w:val="nil"/>
              <w:right w:val="single" w:sz="4" w:space="0" w:color="auto"/>
            </w:tcBorders>
            <w:shd w:val="clear" w:color="000000" w:fill="FFCC99"/>
            <w:vAlign w:val="center"/>
            <w:hideMark/>
          </w:tcPr>
          <w:p w14:paraId="48C8DC54" w14:textId="77777777" w:rsidR="00672C39" w:rsidRPr="00FC60F2" w:rsidRDefault="00672C39" w:rsidP="00B927D1">
            <w:pPr>
              <w:spacing w:after="0" w:line="240" w:lineRule="auto"/>
              <w:jc w:val="center"/>
              <w:rPr>
                <w:rFonts w:ascii="Arial" w:eastAsia="Times New Roman" w:hAnsi="Arial" w:cs="Arial"/>
                <w:b/>
                <w:bCs/>
                <w:sz w:val="16"/>
                <w:szCs w:val="16"/>
                <w:lang w:eastAsia="es-MX"/>
              </w:rPr>
            </w:pPr>
            <w:r w:rsidRPr="00FC60F2">
              <w:rPr>
                <w:rFonts w:ascii="Arial" w:eastAsia="Times New Roman" w:hAnsi="Arial" w:cs="Arial"/>
                <w:b/>
                <w:bCs/>
                <w:sz w:val="16"/>
                <w:szCs w:val="16"/>
                <w:lang w:eastAsia="es-MX"/>
              </w:rPr>
              <w:t> </w:t>
            </w:r>
          </w:p>
        </w:tc>
        <w:tc>
          <w:tcPr>
            <w:tcW w:w="2894" w:type="dxa"/>
            <w:tcBorders>
              <w:top w:val="single" w:sz="4" w:space="0" w:color="auto"/>
              <w:left w:val="nil"/>
              <w:bottom w:val="nil"/>
              <w:right w:val="single" w:sz="4" w:space="0" w:color="auto"/>
            </w:tcBorders>
            <w:shd w:val="clear" w:color="000000" w:fill="FFCC99"/>
            <w:vAlign w:val="center"/>
            <w:hideMark/>
          </w:tcPr>
          <w:p w14:paraId="5CB959F5" w14:textId="77777777" w:rsidR="00672C39" w:rsidRPr="00FC60F2" w:rsidRDefault="00672C39" w:rsidP="00B927D1">
            <w:pPr>
              <w:spacing w:after="0" w:line="240" w:lineRule="auto"/>
              <w:jc w:val="center"/>
              <w:rPr>
                <w:rFonts w:ascii="Arial" w:eastAsia="Times New Roman" w:hAnsi="Arial" w:cs="Arial"/>
                <w:b/>
                <w:bCs/>
                <w:sz w:val="16"/>
                <w:szCs w:val="16"/>
                <w:lang w:eastAsia="es-MX"/>
              </w:rPr>
            </w:pPr>
            <w:r w:rsidRPr="00FC60F2">
              <w:rPr>
                <w:rFonts w:ascii="Arial" w:eastAsia="Times New Roman" w:hAnsi="Arial" w:cs="Arial"/>
                <w:b/>
                <w:bCs/>
                <w:sz w:val="16"/>
                <w:szCs w:val="16"/>
                <w:lang w:eastAsia="es-MX"/>
              </w:rPr>
              <w:t> </w:t>
            </w:r>
          </w:p>
        </w:tc>
        <w:tc>
          <w:tcPr>
            <w:tcW w:w="985" w:type="dxa"/>
            <w:tcBorders>
              <w:top w:val="single" w:sz="4" w:space="0" w:color="auto"/>
              <w:left w:val="nil"/>
              <w:bottom w:val="nil"/>
              <w:right w:val="single" w:sz="4" w:space="0" w:color="auto"/>
            </w:tcBorders>
            <w:shd w:val="clear" w:color="000000" w:fill="FFCC99"/>
            <w:vAlign w:val="center"/>
            <w:hideMark/>
          </w:tcPr>
          <w:p w14:paraId="4DBCE4DE" w14:textId="77777777" w:rsidR="00672C39" w:rsidRPr="00FC60F2" w:rsidRDefault="00672C39" w:rsidP="00B927D1">
            <w:pPr>
              <w:spacing w:after="0" w:line="240" w:lineRule="auto"/>
              <w:jc w:val="center"/>
              <w:rPr>
                <w:rFonts w:ascii="Arial" w:eastAsia="Times New Roman" w:hAnsi="Arial" w:cs="Arial"/>
                <w:b/>
                <w:bCs/>
                <w:sz w:val="16"/>
                <w:szCs w:val="16"/>
                <w:lang w:eastAsia="es-MX"/>
              </w:rPr>
            </w:pPr>
            <w:r w:rsidRPr="00FC60F2">
              <w:rPr>
                <w:rFonts w:ascii="Arial" w:eastAsia="Times New Roman" w:hAnsi="Arial" w:cs="Arial"/>
                <w:b/>
                <w:bCs/>
                <w:sz w:val="16"/>
                <w:szCs w:val="16"/>
                <w:lang w:eastAsia="es-MX"/>
              </w:rPr>
              <w:t> </w:t>
            </w:r>
          </w:p>
        </w:tc>
        <w:tc>
          <w:tcPr>
            <w:tcW w:w="1985" w:type="dxa"/>
            <w:gridSpan w:val="2"/>
            <w:tcBorders>
              <w:top w:val="single" w:sz="4" w:space="0" w:color="auto"/>
              <w:left w:val="single" w:sz="4" w:space="0" w:color="auto"/>
              <w:bottom w:val="single" w:sz="4" w:space="0" w:color="auto"/>
              <w:right w:val="single" w:sz="4" w:space="0" w:color="000000"/>
            </w:tcBorders>
            <w:shd w:val="clear" w:color="000000" w:fill="FFCC99"/>
            <w:noWrap/>
            <w:vAlign w:val="center"/>
            <w:hideMark/>
          </w:tcPr>
          <w:p w14:paraId="62A502D2" w14:textId="77777777" w:rsidR="00672C39" w:rsidRPr="00FC60F2" w:rsidRDefault="00672C39" w:rsidP="00B927D1">
            <w:pPr>
              <w:spacing w:after="0" w:line="240" w:lineRule="auto"/>
              <w:ind w:firstLineChars="100" w:firstLine="161"/>
              <w:rPr>
                <w:rFonts w:ascii="Arial" w:eastAsia="Times New Roman" w:hAnsi="Arial" w:cs="Arial"/>
                <w:b/>
                <w:bCs/>
                <w:sz w:val="16"/>
                <w:szCs w:val="16"/>
                <w:lang w:eastAsia="es-MX"/>
              </w:rPr>
            </w:pPr>
            <w:r w:rsidRPr="00FC60F2">
              <w:rPr>
                <w:rFonts w:ascii="Arial" w:eastAsia="Times New Roman" w:hAnsi="Arial" w:cs="Arial"/>
                <w:b/>
                <w:bCs/>
                <w:sz w:val="16"/>
                <w:szCs w:val="16"/>
                <w:lang w:eastAsia="es-MX"/>
              </w:rPr>
              <w:t>Financiamiento Contratado</w:t>
            </w:r>
          </w:p>
        </w:tc>
        <w:tc>
          <w:tcPr>
            <w:tcW w:w="1164" w:type="dxa"/>
            <w:tcBorders>
              <w:top w:val="single" w:sz="4" w:space="0" w:color="auto"/>
              <w:left w:val="nil"/>
              <w:bottom w:val="single" w:sz="4" w:space="0" w:color="auto"/>
              <w:right w:val="single" w:sz="4" w:space="0" w:color="auto"/>
            </w:tcBorders>
            <w:shd w:val="clear" w:color="000000" w:fill="FFCC99"/>
            <w:vAlign w:val="center"/>
            <w:hideMark/>
          </w:tcPr>
          <w:p w14:paraId="6F6A1AE3" w14:textId="77777777" w:rsidR="00672C39" w:rsidRPr="00FC60F2" w:rsidRDefault="00672C39" w:rsidP="00B927D1">
            <w:pPr>
              <w:spacing w:after="0" w:line="240" w:lineRule="auto"/>
              <w:jc w:val="center"/>
              <w:rPr>
                <w:rFonts w:ascii="Arial" w:eastAsia="Times New Roman" w:hAnsi="Arial" w:cs="Arial"/>
                <w:b/>
                <w:bCs/>
                <w:sz w:val="16"/>
                <w:szCs w:val="16"/>
                <w:lang w:eastAsia="es-MX"/>
              </w:rPr>
            </w:pPr>
            <w:r w:rsidRPr="00FC60F2">
              <w:rPr>
                <w:rFonts w:ascii="Arial" w:eastAsia="Times New Roman" w:hAnsi="Arial" w:cs="Arial"/>
                <w:b/>
                <w:bCs/>
                <w:sz w:val="16"/>
                <w:szCs w:val="16"/>
                <w:lang w:eastAsia="es-MX"/>
              </w:rPr>
              <w:t>Finan. Dispuesto</w:t>
            </w:r>
          </w:p>
        </w:tc>
        <w:tc>
          <w:tcPr>
            <w:tcW w:w="924" w:type="dxa"/>
            <w:tcBorders>
              <w:top w:val="single" w:sz="4" w:space="0" w:color="auto"/>
              <w:left w:val="nil"/>
              <w:bottom w:val="nil"/>
              <w:right w:val="single" w:sz="4" w:space="0" w:color="auto"/>
            </w:tcBorders>
            <w:shd w:val="clear" w:color="000000" w:fill="FFCC99"/>
            <w:vAlign w:val="center"/>
            <w:hideMark/>
          </w:tcPr>
          <w:p w14:paraId="5496662F" w14:textId="77777777" w:rsidR="00672C39" w:rsidRPr="00FC60F2" w:rsidRDefault="00672C39" w:rsidP="00B927D1">
            <w:pPr>
              <w:spacing w:after="0" w:line="240" w:lineRule="auto"/>
              <w:jc w:val="center"/>
              <w:rPr>
                <w:rFonts w:ascii="Arial" w:eastAsia="Times New Roman" w:hAnsi="Arial" w:cs="Arial"/>
                <w:b/>
                <w:bCs/>
                <w:sz w:val="16"/>
                <w:szCs w:val="16"/>
                <w:lang w:eastAsia="es-MX"/>
              </w:rPr>
            </w:pPr>
            <w:r w:rsidRPr="00FC60F2">
              <w:rPr>
                <w:rFonts w:ascii="Arial" w:eastAsia="Times New Roman" w:hAnsi="Arial" w:cs="Arial"/>
                <w:b/>
                <w:bCs/>
                <w:sz w:val="16"/>
                <w:szCs w:val="16"/>
                <w:lang w:eastAsia="es-MX"/>
              </w:rPr>
              <w:t> </w:t>
            </w:r>
          </w:p>
        </w:tc>
      </w:tr>
      <w:tr w:rsidR="00672C39" w:rsidRPr="00FC60F2" w14:paraId="152515A8" w14:textId="77777777" w:rsidTr="00672C39">
        <w:trPr>
          <w:trHeight w:val="650"/>
        </w:trPr>
        <w:tc>
          <w:tcPr>
            <w:tcW w:w="1642" w:type="dxa"/>
            <w:tcBorders>
              <w:top w:val="nil"/>
              <w:left w:val="single" w:sz="4" w:space="0" w:color="auto"/>
              <w:bottom w:val="single" w:sz="4" w:space="0" w:color="auto"/>
              <w:right w:val="single" w:sz="4" w:space="0" w:color="auto"/>
            </w:tcBorders>
            <w:shd w:val="clear" w:color="000000" w:fill="FFCC99"/>
            <w:vAlign w:val="center"/>
            <w:hideMark/>
          </w:tcPr>
          <w:p w14:paraId="71A8D80F" w14:textId="77777777" w:rsidR="00672C39" w:rsidRPr="00FC60F2" w:rsidRDefault="00672C39" w:rsidP="00B927D1">
            <w:pPr>
              <w:spacing w:after="0" w:line="240" w:lineRule="auto"/>
              <w:jc w:val="center"/>
              <w:rPr>
                <w:rFonts w:ascii="Arial" w:eastAsia="Times New Roman" w:hAnsi="Arial" w:cs="Arial"/>
                <w:b/>
                <w:bCs/>
                <w:sz w:val="16"/>
                <w:szCs w:val="16"/>
                <w:lang w:eastAsia="es-MX"/>
              </w:rPr>
            </w:pPr>
            <w:r w:rsidRPr="00FC60F2">
              <w:rPr>
                <w:rFonts w:ascii="Arial" w:eastAsia="Times New Roman" w:hAnsi="Arial" w:cs="Arial"/>
                <w:b/>
                <w:bCs/>
                <w:sz w:val="16"/>
                <w:szCs w:val="16"/>
                <w:lang w:eastAsia="es-MX"/>
              </w:rPr>
              <w:t>Destino del Crédito</w:t>
            </w:r>
          </w:p>
        </w:tc>
        <w:tc>
          <w:tcPr>
            <w:tcW w:w="2894" w:type="dxa"/>
            <w:tcBorders>
              <w:top w:val="nil"/>
              <w:left w:val="nil"/>
              <w:bottom w:val="single" w:sz="4" w:space="0" w:color="auto"/>
              <w:right w:val="single" w:sz="4" w:space="0" w:color="auto"/>
            </w:tcBorders>
            <w:shd w:val="clear" w:color="000000" w:fill="FFCC99"/>
            <w:vAlign w:val="center"/>
            <w:hideMark/>
          </w:tcPr>
          <w:p w14:paraId="7575A238" w14:textId="77777777" w:rsidR="00672C39" w:rsidRPr="00FC60F2" w:rsidRDefault="00672C39" w:rsidP="00B927D1">
            <w:pPr>
              <w:spacing w:after="0" w:line="240" w:lineRule="auto"/>
              <w:jc w:val="center"/>
              <w:rPr>
                <w:rFonts w:ascii="Arial" w:eastAsia="Times New Roman" w:hAnsi="Arial" w:cs="Arial"/>
                <w:b/>
                <w:bCs/>
                <w:sz w:val="16"/>
                <w:szCs w:val="16"/>
                <w:lang w:eastAsia="es-MX"/>
              </w:rPr>
            </w:pPr>
            <w:r w:rsidRPr="00FC60F2">
              <w:rPr>
                <w:rFonts w:ascii="Arial" w:eastAsia="Times New Roman" w:hAnsi="Arial" w:cs="Arial"/>
                <w:b/>
                <w:bCs/>
                <w:sz w:val="16"/>
                <w:szCs w:val="16"/>
                <w:lang w:eastAsia="es-MX"/>
              </w:rPr>
              <w:t>Acreedor</w:t>
            </w:r>
          </w:p>
        </w:tc>
        <w:tc>
          <w:tcPr>
            <w:tcW w:w="985" w:type="dxa"/>
            <w:tcBorders>
              <w:top w:val="nil"/>
              <w:left w:val="nil"/>
              <w:bottom w:val="single" w:sz="4" w:space="0" w:color="auto"/>
              <w:right w:val="single" w:sz="4" w:space="0" w:color="auto"/>
            </w:tcBorders>
            <w:shd w:val="clear" w:color="000000" w:fill="FFCC99"/>
            <w:vAlign w:val="center"/>
            <w:hideMark/>
          </w:tcPr>
          <w:p w14:paraId="3CDD3867" w14:textId="77777777" w:rsidR="00672C39" w:rsidRPr="00FC60F2" w:rsidRDefault="00672C39" w:rsidP="00B927D1">
            <w:pPr>
              <w:spacing w:after="0" w:line="240" w:lineRule="auto"/>
              <w:jc w:val="center"/>
              <w:rPr>
                <w:rFonts w:ascii="Arial" w:eastAsia="Times New Roman" w:hAnsi="Arial" w:cs="Arial"/>
                <w:b/>
                <w:bCs/>
                <w:sz w:val="16"/>
                <w:szCs w:val="16"/>
                <w:lang w:eastAsia="es-MX"/>
              </w:rPr>
            </w:pPr>
            <w:r w:rsidRPr="00FC60F2">
              <w:rPr>
                <w:rFonts w:ascii="Arial" w:eastAsia="Times New Roman" w:hAnsi="Arial" w:cs="Arial"/>
                <w:b/>
                <w:bCs/>
                <w:sz w:val="16"/>
                <w:szCs w:val="16"/>
                <w:lang w:eastAsia="es-MX"/>
              </w:rPr>
              <w:t>Núm. Contrato de Crédito</w:t>
            </w:r>
          </w:p>
        </w:tc>
        <w:tc>
          <w:tcPr>
            <w:tcW w:w="766" w:type="dxa"/>
            <w:tcBorders>
              <w:top w:val="nil"/>
              <w:left w:val="nil"/>
              <w:bottom w:val="single" w:sz="4" w:space="0" w:color="auto"/>
              <w:right w:val="single" w:sz="4" w:space="0" w:color="auto"/>
            </w:tcBorders>
            <w:shd w:val="clear" w:color="000000" w:fill="FFCC99"/>
            <w:noWrap/>
            <w:vAlign w:val="center"/>
            <w:hideMark/>
          </w:tcPr>
          <w:p w14:paraId="0DC99D37" w14:textId="77777777" w:rsidR="00672C39" w:rsidRPr="00FC60F2" w:rsidRDefault="00672C39" w:rsidP="00B927D1">
            <w:pPr>
              <w:spacing w:after="0" w:line="240" w:lineRule="auto"/>
              <w:jc w:val="center"/>
              <w:rPr>
                <w:rFonts w:ascii="Arial" w:eastAsia="Times New Roman" w:hAnsi="Arial" w:cs="Arial"/>
                <w:b/>
                <w:bCs/>
                <w:sz w:val="16"/>
                <w:szCs w:val="16"/>
                <w:lang w:eastAsia="es-MX"/>
              </w:rPr>
            </w:pPr>
            <w:r w:rsidRPr="00FC60F2">
              <w:rPr>
                <w:rFonts w:ascii="Arial" w:eastAsia="Times New Roman" w:hAnsi="Arial" w:cs="Arial"/>
                <w:b/>
                <w:bCs/>
                <w:sz w:val="16"/>
                <w:szCs w:val="16"/>
                <w:lang w:eastAsia="es-MX"/>
              </w:rPr>
              <w:t>En UDIS</w:t>
            </w:r>
          </w:p>
        </w:tc>
        <w:tc>
          <w:tcPr>
            <w:tcW w:w="1219" w:type="dxa"/>
            <w:tcBorders>
              <w:top w:val="nil"/>
              <w:left w:val="nil"/>
              <w:bottom w:val="single" w:sz="4" w:space="0" w:color="auto"/>
              <w:right w:val="single" w:sz="4" w:space="0" w:color="auto"/>
            </w:tcBorders>
            <w:shd w:val="clear" w:color="000000" w:fill="FFCC99"/>
            <w:noWrap/>
            <w:vAlign w:val="center"/>
            <w:hideMark/>
          </w:tcPr>
          <w:p w14:paraId="0AA0F9A3" w14:textId="77777777" w:rsidR="00672C39" w:rsidRPr="00FC60F2" w:rsidRDefault="00672C39" w:rsidP="00B927D1">
            <w:pPr>
              <w:spacing w:after="0" w:line="240" w:lineRule="auto"/>
              <w:jc w:val="center"/>
              <w:rPr>
                <w:rFonts w:ascii="Arial" w:eastAsia="Times New Roman" w:hAnsi="Arial" w:cs="Arial"/>
                <w:b/>
                <w:bCs/>
                <w:sz w:val="16"/>
                <w:szCs w:val="16"/>
                <w:lang w:eastAsia="es-MX"/>
              </w:rPr>
            </w:pPr>
            <w:r w:rsidRPr="00FC60F2">
              <w:rPr>
                <w:rFonts w:ascii="Arial" w:eastAsia="Times New Roman" w:hAnsi="Arial" w:cs="Arial"/>
                <w:b/>
                <w:bCs/>
                <w:sz w:val="16"/>
                <w:szCs w:val="16"/>
                <w:lang w:eastAsia="es-MX"/>
              </w:rPr>
              <w:t>En Pesos</w:t>
            </w:r>
          </w:p>
        </w:tc>
        <w:tc>
          <w:tcPr>
            <w:tcW w:w="1164" w:type="dxa"/>
            <w:tcBorders>
              <w:top w:val="nil"/>
              <w:left w:val="nil"/>
              <w:bottom w:val="single" w:sz="4" w:space="0" w:color="auto"/>
              <w:right w:val="single" w:sz="4" w:space="0" w:color="auto"/>
            </w:tcBorders>
            <w:shd w:val="clear" w:color="000000" w:fill="FFCC99"/>
            <w:noWrap/>
            <w:vAlign w:val="center"/>
            <w:hideMark/>
          </w:tcPr>
          <w:p w14:paraId="5C958D99" w14:textId="77777777" w:rsidR="00672C39" w:rsidRPr="00FC60F2" w:rsidRDefault="00672C39" w:rsidP="00B927D1">
            <w:pPr>
              <w:spacing w:after="0" w:line="240" w:lineRule="auto"/>
              <w:jc w:val="center"/>
              <w:rPr>
                <w:rFonts w:ascii="Arial" w:eastAsia="Times New Roman" w:hAnsi="Arial" w:cs="Arial"/>
                <w:b/>
                <w:bCs/>
                <w:sz w:val="16"/>
                <w:szCs w:val="16"/>
                <w:lang w:eastAsia="es-MX"/>
              </w:rPr>
            </w:pPr>
            <w:r w:rsidRPr="00FC60F2">
              <w:rPr>
                <w:rFonts w:ascii="Arial" w:eastAsia="Times New Roman" w:hAnsi="Arial" w:cs="Arial"/>
                <w:b/>
                <w:bCs/>
                <w:sz w:val="16"/>
                <w:szCs w:val="16"/>
                <w:lang w:eastAsia="es-MX"/>
              </w:rPr>
              <w:t>En Pesos</w:t>
            </w:r>
          </w:p>
        </w:tc>
        <w:tc>
          <w:tcPr>
            <w:tcW w:w="924" w:type="dxa"/>
            <w:tcBorders>
              <w:top w:val="nil"/>
              <w:left w:val="nil"/>
              <w:bottom w:val="single" w:sz="4" w:space="0" w:color="auto"/>
              <w:right w:val="single" w:sz="4" w:space="0" w:color="auto"/>
            </w:tcBorders>
            <w:shd w:val="clear" w:color="000000" w:fill="FFCC99"/>
            <w:vAlign w:val="center"/>
            <w:hideMark/>
          </w:tcPr>
          <w:p w14:paraId="706606F0" w14:textId="77777777" w:rsidR="00672C39" w:rsidRPr="00FC60F2" w:rsidRDefault="00672C39" w:rsidP="00B927D1">
            <w:pPr>
              <w:spacing w:after="0" w:line="240" w:lineRule="auto"/>
              <w:jc w:val="center"/>
              <w:rPr>
                <w:rFonts w:ascii="Arial" w:eastAsia="Times New Roman" w:hAnsi="Arial" w:cs="Arial"/>
                <w:b/>
                <w:bCs/>
                <w:sz w:val="16"/>
                <w:szCs w:val="16"/>
                <w:lang w:eastAsia="es-MX"/>
              </w:rPr>
            </w:pPr>
            <w:r w:rsidRPr="00FC60F2">
              <w:rPr>
                <w:rFonts w:ascii="Arial" w:eastAsia="Times New Roman" w:hAnsi="Arial" w:cs="Arial"/>
                <w:b/>
                <w:bCs/>
                <w:sz w:val="16"/>
                <w:szCs w:val="16"/>
                <w:lang w:eastAsia="es-MX"/>
              </w:rPr>
              <w:t>Tasa de  Interés</w:t>
            </w:r>
          </w:p>
        </w:tc>
      </w:tr>
      <w:tr w:rsidR="00672C39" w:rsidRPr="00FC60F2" w14:paraId="31623EB4" w14:textId="77777777" w:rsidTr="00672C39">
        <w:trPr>
          <w:trHeight w:val="665"/>
        </w:trPr>
        <w:tc>
          <w:tcPr>
            <w:tcW w:w="1642" w:type="dxa"/>
            <w:tcBorders>
              <w:top w:val="nil"/>
              <w:left w:val="single" w:sz="4" w:space="0" w:color="auto"/>
              <w:bottom w:val="single" w:sz="4" w:space="0" w:color="auto"/>
              <w:right w:val="single" w:sz="4" w:space="0" w:color="auto"/>
            </w:tcBorders>
            <w:shd w:val="clear" w:color="auto" w:fill="auto"/>
            <w:vAlign w:val="bottom"/>
            <w:hideMark/>
          </w:tcPr>
          <w:p w14:paraId="4ABC9A3C" w14:textId="77777777" w:rsidR="00672C39" w:rsidRPr="00FC60F2" w:rsidRDefault="00672C39" w:rsidP="00B927D1">
            <w:pPr>
              <w:spacing w:after="0" w:line="240" w:lineRule="auto"/>
              <w:rPr>
                <w:rFonts w:ascii="Arial" w:eastAsia="Times New Roman" w:hAnsi="Arial" w:cs="Arial"/>
                <w:sz w:val="16"/>
                <w:szCs w:val="16"/>
                <w:lang w:eastAsia="es-MX"/>
              </w:rPr>
            </w:pPr>
            <w:r w:rsidRPr="00FC60F2">
              <w:rPr>
                <w:rFonts w:ascii="Arial" w:eastAsia="Times New Roman" w:hAnsi="Arial" w:cs="Arial"/>
                <w:sz w:val="16"/>
                <w:szCs w:val="16"/>
                <w:lang w:eastAsia="es-MX"/>
              </w:rPr>
              <w:t>ADQ. DE RESERVA TERRITORIAL</w:t>
            </w:r>
          </w:p>
        </w:tc>
        <w:tc>
          <w:tcPr>
            <w:tcW w:w="2894" w:type="dxa"/>
            <w:tcBorders>
              <w:top w:val="nil"/>
              <w:left w:val="nil"/>
              <w:bottom w:val="single" w:sz="4" w:space="0" w:color="auto"/>
              <w:right w:val="single" w:sz="4" w:space="0" w:color="auto"/>
            </w:tcBorders>
            <w:shd w:val="clear" w:color="auto" w:fill="auto"/>
            <w:noWrap/>
            <w:vAlign w:val="bottom"/>
            <w:hideMark/>
          </w:tcPr>
          <w:p w14:paraId="4075BF39" w14:textId="77777777" w:rsidR="00672C39" w:rsidRPr="00FC60F2" w:rsidRDefault="00672C39" w:rsidP="00B927D1">
            <w:pPr>
              <w:spacing w:after="0" w:line="240" w:lineRule="auto"/>
              <w:rPr>
                <w:rFonts w:ascii="Arial" w:eastAsia="Times New Roman" w:hAnsi="Arial" w:cs="Arial"/>
                <w:sz w:val="16"/>
                <w:szCs w:val="16"/>
                <w:lang w:eastAsia="es-MX"/>
              </w:rPr>
            </w:pPr>
            <w:r w:rsidRPr="00FC60F2">
              <w:rPr>
                <w:rFonts w:ascii="Arial" w:eastAsia="Times New Roman" w:hAnsi="Arial" w:cs="Arial"/>
                <w:sz w:val="16"/>
                <w:szCs w:val="16"/>
                <w:lang w:eastAsia="es-MX"/>
              </w:rPr>
              <w:t>BANCO DEL BAJIO SA INS DE BCA MULTIPLE</w:t>
            </w:r>
          </w:p>
        </w:tc>
        <w:tc>
          <w:tcPr>
            <w:tcW w:w="985" w:type="dxa"/>
            <w:tcBorders>
              <w:top w:val="nil"/>
              <w:left w:val="nil"/>
              <w:bottom w:val="single" w:sz="4" w:space="0" w:color="auto"/>
              <w:right w:val="single" w:sz="4" w:space="0" w:color="auto"/>
            </w:tcBorders>
            <w:shd w:val="clear" w:color="auto" w:fill="auto"/>
            <w:noWrap/>
            <w:vAlign w:val="bottom"/>
            <w:hideMark/>
          </w:tcPr>
          <w:p w14:paraId="0035B5DE" w14:textId="77777777" w:rsidR="00672C39" w:rsidRPr="00FC60F2" w:rsidRDefault="00672C39" w:rsidP="00B927D1">
            <w:pPr>
              <w:spacing w:after="0" w:line="240" w:lineRule="auto"/>
              <w:rPr>
                <w:rFonts w:ascii="Arial" w:eastAsia="Times New Roman" w:hAnsi="Arial" w:cs="Arial"/>
                <w:sz w:val="16"/>
                <w:szCs w:val="16"/>
                <w:lang w:eastAsia="es-MX"/>
              </w:rPr>
            </w:pPr>
            <w:r w:rsidRPr="00FC60F2">
              <w:rPr>
                <w:rFonts w:ascii="Arial" w:eastAsia="Times New Roman" w:hAnsi="Arial" w:cs="Arial"/>
                <w:sz w:val="16"/>
                <w:szCs w:val="16"/>
                <w:lang w:eastAsia="es-MX"/>
              </w:rPr>
              <w:t>S/N</w:t>
            </w:r>
          </w:p>
        </w:tc>
        <w:tc>
          <w:tcPr>
            <w:tcW w:w="766" w:type="dxa"/>
            <w:tcBorders>
              <w:top w:val="nil"/>
              <w:left w:val="nil"/>
              <w:bottom w:val="single" w:sz="4" w:space="0" w:color="auto"/>
              <w:right w:val="single" w:sz="4" w:space="0" w:color="auto"/>
            </w:tcBorders>
            <w:shd w:val="clear" w:color="auto" w:fill="auto"/>
            <w:noWrap/>
            <w:vAlign w:val="bottom"/>
            <w:hideMark/>
          </w:tcPr>
          <w:p w14:paraId="278EB60E" w14:textId="77777777" w:rsidR="00672C39" w:rsidRPr="00FC60F2" w:rsidRDefault="00672C39" w:rsidP="00B927D1">
            <w:pPr>
              <w:spacing w:after="0" w:line="240" w:lineRule="auto"/>
              <w:rPr>
                <w:rFonts w:ascii="Arial" w:eastAsia="Times New Roman" w:hAnsi="Arial" w:cs="Arial"/>
                <w:sz w:val="16"/>
                <w:szCs w:val="16"/>
                <w:lang w:eastAsia="es-MX"/>
              </w:rPr>
            </w:pPr>
            <w:r w:rsidRPr="00FC60F2">
              <w:rPr>
                <w:rFonts w:ascii="Arial" w:eastAsia="Times New Roman" w:hAnsi="Arial" w:cs="Arial"/>
                <w:sz w:val="16"/>
                <w:szCs w:val="16"/>
                <w:lang w:eastAsia="es-MX"/>
              </w:rPr>
              <w:t> </w:t>
            </w:r>
          </w:p>
        </w:tc>
        <w:tc>
          <w:tcPr>
            <w:tcW w:w="1219" w:type="dxa"/>
            <w:tcBorders>
              <w:top w:val="nil"/>
              <w:left w:val="nil"/>
              <w:bottom w:val="single" w:sz="4" w:space="0" w:color="auto"/>
              <w:right w:val="single" w:sz="4" w:space="0" w:color="auto"/>
            </w:tcBorders>
            <w:shd w:val="clear" w:color="auto" w:fill="auto"/>
            <w:noWrap/>
            <w:vAlign w:val="bottom"/>
            <w:hideMark/>
          </w:tcPr>
          <w:p w14:paraId="28EAF79A" w14:textId="77777777" w:rsidR="00672C39" w:rsidRPr="00FC60F2" w:rsidRDefault="00672C39" w:rsidP="00B927D1">
            <w:pPr>
              <w:spacing w:after="0" w:line="240" w:lineRule="auto"/>
              <w:jc w:val="right"/>
              <w:rPr>
                <w:rFonts w:ascii="Arial" w:eastAsia="Times New Roman" w:hAnsi="Arial" w:cs="Arial"/>
                <w:sz w:val="16"/>
                <w:szCs w:val="16"/>
                <w:lang w:eastAsia="es-MX"/>
              </w:rPr>
            </w:pPr>
            <w:r w:rsidRPr="00FC60F2">
              <w:rPr>
                <w:rFonts w:ascii="Arial" w:eastAsia="Times New Roman" w:hAnsi="Arial" w:cs="Arial"/>
                <w:sz w:val="16"/>
                <w:szCs w:val="16"/>
                <w:lang w:eastAsia="es-MX"/>
              </w:rPr>
              <w:t>11,022,960.00</w:t>
            </w:r>
          </w:p>
        </w:tc>
        <w:tc>
          <w:tcPr>
            <w:tcW w:w="1164" w:type="dxa"/>
            <w:tcBorders>
              <w:top w:val="nil"/>
              <w:left w:val="nil"/>
              <w:bottom w:val="single" w:sz="4" w:space="0" w:color="auto"/>
              <w:right w:val="single" w:sz="4" w:space="0" w:color="auto"/>
            </w:tcBorders>
            <w:shd w:val="clear" w:color="auto" w:fill="auto"/>
            <w:noWrap/>
            <w:vAlign w:val="bottom"/>
            <w:hideMark/>
          </w:tcPr>
          <w:p w14:paraId="59299FDE" w14:textId="77777777" w:rsidR="00672C39" w:rsidRPr="00FC60F2" w:rsidRDefault="00672C39" w:rsidP="00B927D1">
            <w:pPr>
              <w:spacing w:after="0" w:line="240" w:lineRule="auto"/>
              <w:jc w:val="right"/>
              <w:rPr>
                <w:rFonts w:ascii="Arial" w:eastAsia="Times New Roman" w:hAnsi="Arial" w:cs="Arial"/>
                <w:sz w:val="16"/>
                <w:szCs w:val="16"/>
                <w:lang w:eastAsia="es-MX"/>
              </w:rPr>
            </w:pPr>
            <w:r w:rsidRPr="00FC60F2">
              <w:rPr>
                <w:rFonts w:ascii="Arial" w:eastAsia="Times New Roman" w:hAnsi="Arial" w:cs="Arial"/>
                <w:sz w:val="16"/>
                <w:szCs w:val="16"/>
                <w:lang w:eastAsia="es-MX"/>
              </w:rPr>
              <w:t>11,022,960.00</w:t>
            </w:r>
          </w:p>
        </w:tc>
        <w:tc>
          <w:tcPr>
            <w:tcW w:w="924" w:type="dxa"/>
            <w:tcBorders>
              <w:top w:val="nil"/>
              <w:left w:val="nil"/>
              <w:bottom w:val="single" w:sz="4" w:space="0" w:color="auto"/>
              <w:right w:val="single" w:sz="4" w:space="0" w:color="auto"/>
            </w:tcBorders>
            <w:shd w:val="clear" w:color="auto" w:fill="auto"/>
            <w:vAlign w:val="bottom"/>
            <w:hideMark/>
          </w:tcPr>
          <w:p w14:paraId="2CE6E815" w14:textId="77777777" w:rsidR="00672C39" w:rsidRPr="00FC60F2" w:rsidRDefault="00672C39" w:rsidP="00B927D1">
            <w:pPr>
              <w:spacing w:after="0" w:line="240" w:lineRule="auto"/>
              <w:rPr>
                <w:rFonts w:ascii="Arial" w:eastAsia="Times New Roman" w:hAnsi="Arial" w:cs="Arial"/>
                <w:sz w:val="16"/>
                <w:szCs w:val="16"/>
                <w:lang w:eastAsia="es-MX"/>
              </w:rPr>
            </w:pPr>
            <w:r w:rsidRPr="00FC60F2">
              <w:rPr>
                <w:rFonts w:ascii="Arial" w:eastAsia="Times New Roman" w:hAnsi="Arial" w:cs="Arial"/>
                <w:sz w:val="16"/>
                <w:szCs w:val="16"/>
                <w:lang w:eastAsia="es-MX"/>
              </w:rPr>
              <w:t>TIIE +1.70%</w:t>
            </w:r>
          </w:p>
        </w:tc>
      </w:tr>
    </w:tbl>
    <w:p w14:paraId="78533874" w14:textId="77777777" w:rsidR="00672C39" w:rsidRDefault="00672C39" w:rsidP="00672C39">
      <w:pPr>
        <w:spacing w:after="0" w:line="240" w:lineRule="auto"/>
        <w:jc w:val="both"/>
        <w:rPr>
          <w:rFonts w:cs="Calibri"/>
        </w:rPr>
      </w:pPr>
    </w:p>
    <w:p w14:paraId="51075EF7" w14:textId="77777777" w:rsidR="00672C39" w:rsidRDefault="00672C39" w:rsidP="00672C39">
      <w:pPr>
        <w:spacing w:after="0" w:line="240" w:lineRule="auto"/>
        <w:jc w:val="both"/>
        <w:rPr>
          <w:rFonts w:cs="Calibri"/>
        </w:rPr>
      </w:pPr>
    </w:p>
    <w:p w14:paraId="0B4240EB" w14:textId="77777777" w:rsidR="003C69BC" w:rsidRDefault="003C69BC" w:rsidP="00672C39">
      <w:pPr>
        <w:spacing w:after="0" w:line="240" w:lineRule="auto"/>
        <w:jc w:val="both"/>
        <w:rPr>
          <w:rFonts w:cs="Calibri"/>
        </w:rPr>
      </w:pPr>
    </w:p>
    <w:p w14:paraId="07C11C9D" w14:textId="77777777" w:rsidR="003C69BC" w:rsidRDefault="003C69BC" w:rsidP="00672C39">
      <w:pPr>
        <w:spacing w:after="0" w:line="240" w:lineRule="auto"/>
        <w:jc w:val="both"/>
        <w:rPr>
          <w:rFonts w:cs="Calibri"/>
        </w:rPr>
      </w:pPr>
    </w:p>
    <w:tbl>
      <w:tblPr>
        <w:tblW w:w="10134" w:type="dxa"/>
        <w:tblInd w:w="-5" w:type="dxa"/>
        <w:tblCellMar>
          <w:left w:w="70" w:type="dxa"/>
          <w:right w:w="70" w:type="dxa"/>
        </w:tblCellMar>
        <w:tblLook w:val="04A0" w:firstRow="1" w:lastRow="0" w:firstColumn="1" w:lastColumn="0" w:noHBand="0" w:noVBand="1"/>
      </w:tblPr>
      <w:tblGrid>
        <w:gridCol w:w="1085"/>
        <w:gridCol w:w="665"/>
        <w:gridCol w:w="987"/>
        <w:gridCol w:w="1073"/>
        <w:gridCol w:w="955"/>
        <w:gridCol w:w="869"/>
        <w:gridCol w:w="794"/>
        <w:gridCol w:w="993"/>
        <w:gridCol w:w="869"/>
        <w:gridCol w:w="869"/>
        <w:gridCol w:w="975"/>
      </w:tblGrid>
      <w:tr w:rsidR="00672C39" w:rsidRPr="00CC735D" w14:paraId="768DC127" w14:textId="77777777" w:rsidTr="001942F0">
        <w:trPr>
          <w:trHeight w:val="300"/>
        </w:trPr>
        <w:tc>
          <w:tcPr>
            <w:tcW w:w="1085" w:type="dxa"/>
            <w:tcBorders>
              <w:top w:val="single" w:sz="4" w:space="0" w:color="auto"/>
              <w:left w:val="single" w:sz="4" w:space="0" w:color="auto"/>
              <w:bottom w:val="single" w:sz="4" w:space="0" w:color="auto"/>
              <w:right w:val="single" w:sz="4" w:space="0" w:color="auto"/>
            </w:tcBorders>
            <w:shd w:val="clear" w:color="auto" w:fill="F4B083" w:themeFill="accent2" w:themeFillTint="99"/>
            <w:noWrap/>
            <w:vAlign w:val="bottom"/>
            <w:hideMark/>
          </w:tcPr>
          <w:p w14:paraId="22D31B53" w14:textId="77777777" w:rsidR="00672C39" w:rsidRPr="00672C39" w:rsidRDefault="00672C39" w:rsidP="00B927D1">
            <w:pPr>
              <w:spacing w:after="0" w:line="240" w:lineRule="auto"/>
              <w:jc w:val="center"/>
              <w:rPr>
                <w:rFonts w:eastAsia="Times New Roman"/>
                <w:b/>
                <w:color w:val="000000"/>
                <w:sz w:val="18"/>
                <w:szCs w:val="18"/>
                <w:lang w:eastAsia="es-ES"/>
              </w:rPr>
            </w:pPr>
            <w:r w:rsidRPr="00672C39">
              <w:rPr>
                <w:rFonts w:eastAsia="Times New Roman"/>
                <w:b/>
                <w:color w:val="000000"/>
                <w:sz w:val="18"/>
                <w:szCs w:val="18"/>
                <w:lang w:eastAsia="es-ES"/>
              </w:rPr>
              <w:t>Tipo de</w:t>
            </w:r>
          </w:p>
        </w:tc>
        <w:tc>
          <w:tcPr>
            <w:tcW w:w="665" w:type="dxa"/>
            <w:tcBorders>
              <w:top w:val="single" w:sz="4" w:space="0" w:color="auto"/>
              <w:left w:val="nil"/>
              <w:bottom w:val="single" w:sz="4" w:space="0" w:color="auto"/>
              <w:right w:val="single" w:sz="4" w:space="0" w:color="auto"/>
            </w:tcBorders>
            <w:shd w:val="clear" w:color="auto" w:fill="F4B083" w:themeFill="accent2" w:themeFillTint="99"/>
            <w:noWrap/>
            <w:vAlign w:val="bottom"/>
            <w:hideMark/>
          </w:tcPr>
          <w:p w14:paraId="17CC00B8" w14:textId="77777777" w:rsidR="00672C39" w:rsidRPr="00672C39" w:rsidRDefault="00672C39" w:rsidP="00B927D1">
            <w:pPr>
              <w:spacing w:after="0" w:line="240" w:lineRule="auto"/>
              <w:jc w:val="center"/>
              <w:rPr>
                <w:rFonts w:eastAsia="Times New Roman"/>
                <w:b/>
                <w:color w:val="000000"/>
                <w:sz w:val="18"/>
                <w:szCs w:val="18"/>
                <w:lang w:eastAsia="es-ES"/>
              </w:rPr>
            </w:pPr>
            <w:r w:rsidRPr="00672C39">
              <w:rPr>
                <w:rFonts w:eastAsia="Times New Roman"/>
                <w:b/>
                <w:color w:val="000000"/>
                <w:sz w:val="18"/>
                <w:szCs w:val="18"/>
                <w:lang w:eastAsia="es-ES"/>
              </w:rPr>
              <w:t xml:space="preserve">Tasa </w:t>
            </w:r>
          </w:p>
        </w:tc>
        <w:tc>
          <w:tcPr>
            <w:tcW w:w="987" w:type="dxa"/>
            <w:tcBorders>
              <w:top w:val="single" w:sz="4" w:space="0" w:color="auto"/>
              <w:left w:val="nil"/>
              <w:bottom w:val="single" w:sz="4" w:space="0" w:color="auto"/>
              <w:right w:val="single" w:sz="4" w:space="0" w:color="auto"/>
            </w:tcBorders>
            <w:shd w:val="clear" w:color="auto" w:fill="F4B083" w:themeFill="accent2" w:themeFillTint="99"/>
            <w:noWrap/>
            <w:vAlign w:val="bottom"/>
            <w:hideMark/>
          </w:tcPr>
          <w:p w14:paraId="084443DA" w14:textId="77777777" w:rsidR="00672C39" w:rsidRPr="00672C39" w:rsidRDefault="00672C39" w:rsidP="00B927D1">
            <w:pPr>
              <w:spacing w:after="0" w:line="240" w:lineRule="auto"/>
              <w:jc w:val="center"/>
              <w:rPr>
                <w:rFonts w:eastAsia="Times New Roman"/>
                <w:b/>
                <w:color w:val="000000"/>
                <w:sz w:val="18"/>
                <w:szCs w:val="18"/>
                <w:lang w:eastAsia="es-ES"/>
              </w:rPr>
            </w:pPr>
            <w:r w:rsidRPr="00672C39">
              <w:rPr>
                <w:rFonts w:eastAsia="Times New Roman"/>
                <w:b/>
                <w:color w:val="000000"/>
                <w:sz w:val="18"/>
                <w:szCs w:val="18"/>
                <w:lang w:eastAsia="es-ES"/>
              </w:rPr>
              <w:t>Fecha de</w:t>
            </w:r>
          </w:p>
        </w:tc>
        <w:tc>
          <w:tcPr>
            <w:tcW w:w="1073" w:type="dxa"/>
            <w:tcBorders>
              <w:top w:val="single" w:sz="4" w:space="0" w:color="auto"/>
              <w:left w:val="nil"/>
              <w:bottom w:val="single" w:sz="4" w:space="0" w:color="auto"/>
              <w:right w:val="single" w:sz="4" w:space="0" w:color="auto"/>
            </w:tcBorders>
            <w:shd w:val="clear" w:color="auto" w:fill="F4B083" w:themeFill="accent2" w:themeFillTint="99"/>
            <w:noWrap/>
            <w:vAlign w:val="bottom"/>
            <w:hideMark/>
          </w:tcPr>
          <w:p w14:paraId="3DEBADBB" w14:textId="77777777" w:rsidR="00672C39" w:rsidRPr="00672C39" w:rsidRDefault="00672C39" w:rsidP="00B927D1">
            <w:pPr>
              <w:spacing w:after="0" w:line="240" w:lineRule="auto"/>
              <w:jc w:val="center"/>
              <w:rPr>
                <w:rFonts w:eastAsia="Times New Roman"/>
                <w:b/>
                <w:color w:val="000000"/>
                <w:sz w:val="18"/>
                <w:szCs w:val="18"/>
                <w:lang w:eastAsia="es-ES"/>
              </w:rPr>
            </w:pPr>
            <w:r w:rsidRPr="00672C39">
              <w:rPr>
                <w:rFonts w:eastAsia="Times New Roman"/>
                <w:b/>
                <w:color w:val="000000"/>
                <w:sz w:val="18"/>
                <w:szCs w:val="18"/>
                <w:lang w:eastAsia="es-ES"/>
              </w:rPr>
              <w:t xml:space="preserve">Fecha de </w:t>
            </w:r>
          </w:p>
        </w:tc>
        <w:tc>
          <w:tcPr>
            <w:tcW w:w="955" w:type="dxa"/>
            <w:tcBorders>
              <w:top w:val="single" w:sz="4" w:space="0" w:color="auto"/>
              <w:left w:val="nil"/>
              <w:bottom w:val="single" w:sz="4" w:space="0" w:color="auto"/>
              <w:right w:val="single" w:sz="4" w:space="0" w:color="auto"/>
            </w:tcBorders>
            <w:shd w:val="clear" w:color="auto" w:fill="F4B083" w:themeFill="accent2" w:themeFillTint="99"/>
            <w:noWrap/>
            <w:vAlign w:val="bottom"/>
            <w:hideMark/>
          </w:tcPr>
          <w:p w14:paraId="1574A6DE" w14:textId="77777777" w:rsidR="00672C39" w:rsidRPr="00672C39" w:rsidRDefault="00672C39" w:rsidP="00B927D1">
            <w:pPr>
              <w:spacing w:after="0" w:line="240" w:lineRule="auto"/>
              <w:jc w:val="center"/>
              <w:rPr>
                <w:rFonts w:eastAsia="Times New Roman"/>
                <w:b/>
                <w:color w:val="000000"/>
                <w:sz w:val="18"/>
                <w:szCs w:val="18"/>
                <w:lang w:eastAsia="es-ES"/>
              </w:rPr>
            </w:pPr>
            <w:r w:rsidRPr="00672C39">
              <w:rPr>
                <w:rFonts w:eastAsia="Times New Roman"/>
                <w:b/>
                <w:color w:val="000000"/>
                <w:sz w:val="18"/>
                <w:szCs w:val="18"/>
                <w:lang w:eastAsia="es-ES"/>
              </w:rPr>
              <w:t xml:space="preserve">Abonos </w:t>
            </w:r>
          </w:p>
        </w:tc>
        <w:tc>
          <w:tcPr>
            <w:tcW w:w="1663" w:type="dxa"/>
            <w:gridSpan w:val="2"/>
            <w:tcBorders>
              <w:top w:val="single" w:sz="4" w:space="0" w:color="auto"/>
              <w:left w:val="nil"/>
              <w:bottom w:val="single" w:sz="4" w:space="0" w:color="auto"/>
              <w:right w:val="single" w:sz="4" w:space="0" w:color="auto"/>
            </w:tcBorders>
            <w:shd w:val="clear" w:color="auto" w:fill="F4B083" w:themeFill="accent2" w:themeFillTint="99"/>
            <w:noWrap/>
            <w:vAlign w:val="bottom"/>
            <w:hideMark/>
          </w:tcPr>
          <w:p w14:paraId="37325483" w14:textId="77777777" w:rsidR="00672C39" w:rsidRPr="00672C39" w:rsidRDefault="00672C39" w:rsidP="00B927D1">
            <w:pPr>
              <w:spacing w:after="0" w:line="240" w:lineRule="auto"/>
              <w:jc w:val="center"/>
              <w:rPr>
                <w:rFonts w:eastAsia="Times New Roman"/>
                <w:b/>
                <w:color w:val="000000"/>
                <w:sz w:val="18"/>
                <w:szCs w:val="18"/>
                <w:lang w:eastAsia="es-ES"/>
              </w:rPr>
            </w:pPr>
            <w:r w:rsidRPr="00672C39">
              <w:rPr>
                <w:rFonts w:eastAsia="Times New Roman"/>
                <w:b/>
                <w:color w:val="000000"/>
                <w:sz w:val="18"/>
                <w:szCs w:val="18"/>
                <w:lang w:eastAsia="es-ES"/>
              </w:rPr>
              <w:t>Pagos Realizados</w:t>
            </w:r>
          </w:p>
        </w:tc>
        <w:tc>
          <w:tcPr>
            <w:tcW w:w="993" w:type="dxa"/>
            <w:tcBorders>
              <w:top w:val="single" w:sz="4" w:space="0" w:color="auto"/>
              <w:left w:val="nil"/>
              <w:bottom w:val="single" w:sz="4" w:space="0" w:color="auto"/>
              <w:right w:val="nil"/>
            </w:tcBorders>
            <w:shd w:val="clear" w:color="auto" w:fill="F4B083" w:themeFill="accent2" w:themeFillTint="99"/>
          </w:tcPr>
          <w:p w14:paraId="20E0F278" w14:textId="77777777" w:rsidR="00672C39" w:rsidRPr="00672C39" w:rsidRDefault="00672C39" w:rsidP="00B927D1">
            <w:pPr>
              <w:spacing w:after="0" w:line="240" w:lineRule="auto"/>
              <w:jc w:val="center"/>
              <w:rPr>
                <w:rFonts w:eastAsia="Times New Roman"/>
                <w:b/>
                <w:color w:val="000000"/>
                <w:sz w:val="18"/>
                <w:szCs w:val="18"/>
                <w:lang w:eastAsia="es-ES"/>
              </w:rPr>
            </w:pPr>
          </w:p>
        </w:tc>
        <w:tc>
          <w:tcPr>
            <w:tcW w:w="2713" w:type="dxa"/>
            <w:gridSpan w:val="3"/>
            <w:tcBorders>
              <w:top w:val="single" w:sz="4" w:space="0" w:color="auto"/>
              <w:left w:val="nil"/>
              <w:bottom w:val="single" w:sz="4" w:space="0" w:color="auto"/>
              <w:right w:val="single" w:sz="4" w:space="0" w:color="auto"/>
            </w:tcBorders>
            <w:shd w:val="clear" w:color="auto" w:fill="F4B083" w:themeFill="accent2" w:themeFillTint="99"/>
            <w:noWrap/>
            <w:vAlign w:val="bottom"/>
            <w:hideMark/>
          </w:tcPr>
          <w:p w14:paraId="70C2A701" w14:textId="77777777" w:rsidR="00672C39" w:rsidRPr="00672C39" w:rsidRDefault="00672C39" w:rsidP="00B927D1">
            <w:pPr>
              <w:spacing w:after="0" w:line="240" w:lineRule="auto"/>
              <w:jc w:val="center"/>
              <w:rPr>
                <w:rFonts w:eastAsia="Times New Roman"/>
                <w:b/>
                <w:color w:val="000000"/>
                <w:sz w:val="18"/>
                <w:szCs w:val="18"/>
                <w:lang w:eastAsia="es-ES"/>
              </w:rPr>
            </w:pPr>
            <w:r w:rsidRPr="00672C39">
              <w:rPr>
                <w:rFonts w:eastAsia="Times New Roman"/>
                <w:b/>
                <w:color w:val="000000"/>
                <w:sz w:val="18"/>
                <w:szCs w:val="18"/>
                <w:lang w:eastAsia="es-ES"/>
              </w:rPr>
              <w:t>Saldo al</w:t>
            </w:r>
          </w:p>
        </w:tc>
      </w:tr>
      <w:tr w:rsidR="00672C39" w:rsidRPr="00CC735D" w14:paraId="588293FB" w14:textId="77777777" w:rsidTr="001942F0">
        <w:trPr>
          <w:trHeight w:val="300"/>
        </w:trPr>
        <w:tc>
          <w:tcPr>
            <w:tcW w:w="1085" w:type="dxa"/>
            <w:tcBorders>
              <w:top w:val="nil"/>
              <w:left w:val="single" w:sz="4" w:space="0" w:color="auto"/>
              <w:bottom w:val="single" w:sz="4" w:space="0" w:color="auto"/>
              <w:right w:val="single" w:sz="4" w:space="0" w:color="auto"/>
            </w:tcBorders>
            <w:shd w:val="clear" w:color="auto" w:fill="F4B083" w:themeFill="accent2" w:themeFillTint="99"/>
            <w:noWrap/>
            <w:vAlign w:val="bottom"/>
            <w:hideMark/>
          </w:tcPr>
          <w:p w14:paraId="3737F5AC" w14:textId="77777777" w:rsidR="00672C39" w:rsidRPr="00672C39" w:rsidRDefault="00672C39" w:rsidP="00B927D1">
            <w:pPr>
              <w:spacing w:after="0" w:line="240" w:lineRule="auto"/>
              <w:jc w:val="center"/>
              <w:rPr>
                <w:rFonts w:eastAsia="Times New Roman"/>
                <w:b/>
                <w:color w:val="000000"/>
                <w:sz w:val="18"/>
                <w:szCs w:val="18"/>
                <w:lang w:eastAsia="es-ES"/>
              </w:rPr>
            </w:pPr>
            <w:r w:rsidRPr="00672C39">
              <w:rPr>
                <w:rFonts w:eastAsia="Times New Roman"/>
                <w:b/>
                <w:color w:val="000000"/>
                <w:sz w:val="18"/>
                <w:szCs w:val="18"/>
                <w:lang w:eastAsia="es-ES"/>
              </w:rPr>
              <w:t>Préstamo</w:t>
            </w:r>
          </w:p>
        </w:tc>
        <w:tc>
          <w:tcPr>
            <w:tcW w:w="665" w:type="dxa"/>
            <w:tcBorders>
              <w:top w:val="nil"/>
              <w:left w:val="nil"/>
              <w:bottom w:val="single" w:sz="4" w:space="0" w:color="auto"/>
              <w:right w:val="single" w:sz="4" w:space="0" w:color="auto"/>
            </w:tcBorders>
            <w:shd w:val="clear" w:color="auto" w:fill="F4B083" w:themeFill="accent2" w:themeFillTint="99"/>
            <w:noWrap/>
            <w:vAlign w:val="bottom"/>
            <w:hideMark/>
          </w:tcPr>
          <w:p w14:paraId="78D88EBD" w14:textId="77777777" w:rsidR="00672C39" w:rsidRPr="00672C39" w:rsidRDefault="00672C39" w:rsidP="00B927D1">
            <w:pPr>
              <w:spacing w:after="0" w:line="240" w:lineRule="auto"/>
              <w:jc w:val="center"/>
              <w:rPr>
                <w:rFonts w:eastAsia="Times New Roman"/>
                <w:b/>
                <w:color w:val="000000"/>
                <w:sz w:val="18"/>
                <w:szCs w:val="18"/>
                <w:lang w:eastAsia="es-ES"/>
              </w:rPr>
            </w:pPr>
            <w:r w:rsidRPr="00672C39">
              <w:rPr>
                <w:rFonts w:eastAsia="Times New Roman"/>
                <w:b/>
                <w:color w:val="000000"/>
                <w:sz w:val="18"/>
                <w:szCs w:val="18"/>
                <w:lang w:eastAsia="es-ES"/>
              </w:rPr>
              <w:t>de Interés</w:t>
            </w:r>
          </w:p>
        </w:tc>
        <w:tc>
          <w:tcPr>
            <w:tcW w:w="987" w:type="dxa"/>
            <w:tcBorders>
              <w:top w:val="nil"/>
              <w:left w:val="nil"/>
              <w:bottom w:val="single" w:sz="4" w:space="0" w:color="auto"/>
              <w:right w:val="single" w:sz="4" w:space="0" w:color="auto"/>
            </w:tcBorders>
            <w:shd w:val="clear" w:color="auto" w:fill="F4B083" w:themeFill="accent2" w:themeFillTint="99"/>
            <w:noWrap/>
            <w:vAlign w:val="bottom"/>
            <w:hideMark/>
          </w:tcPr>
          <w:p w14:paraId="26E8DEE6" w14:textId="77777777" w:rsidR="00672C39" w:rsidRPr="00672C39" w:rsidRDefault="00672C39" w:rsidP="00B927D1">
            <w:pPr>
              <w:spacing w:after="0" w:line="240" w:lineRule="auto"/>
              <w:jc w:val="center"/>
              <w:rPr>
                <w:rFonts w:eastAsia="Times New Roman"/>
                <w:b/>
                <w:color w:val="000000"/>
                <w:sz w:val="18"/>
                <w:szCs w:val="18"/>
                <w:lang w:eastAsia="es-ES"/>
              </w:rPr>
            </w:pPr>
            <w:r w:rsidRPr="00672C39">
              <w:rPr>
                <w:rFonts w:eastAsia="Times New Roman"/>
                <w:b/>
                <w:color w:val="000000"/>
                <w:sz w:val="18"/>
                <w:szCs w:val="18"/>
                <w:lang w:eastAsia="es-ES"/>
              </w:rPr>
              <w:t>Suscripción</w:t>
            </w:r>
          </w:p>
        </w:tc>
        <w:tc>
          <w:tcPr>
            <w:tcW w:w="1073" w:type="dxa"/>
            <w:tcBorders>
              <w:top w:val="nil"/>
              <w:left w:val="nil"/>
              <w:bottom w:val="single" w:sz="4" w:space="0" w:color="auto"/>
              <w:right w:val="single" w:sz="4" w:space="0" w:color="auto"/>
            </w:tcBorders>
            <w:shd w:val="clear" w:color="auto" w:fill="F4B083" w:themeFill="accent2" w:themeFillTint="99"/>
            <w:noWrap/>
            <w:vAlign w:val="bottom"/>
            <w:hideMark/>
          </w:tcPr>
          <w:p w14:paraId="4EBBE94E" w14:textId="77777777" w:rsidR="00672C39" w:rsidRPr="00672C39" w:rsidRDefault="00672C39" w:rsidP="00B927D1">
            <w:pPr>
              <w:spacing w:after="0" w:line="240" w:lineRule="auto"/>
              <w:jc w:val="center"/>
              <w:rPr>
                <w:rFonts w:eastAsia="Times New Roman"/>
                <w:b/>
                <w:color w:val="000000"/>
                <w:sz w:val="18"/>
                <w:szCs w:val="18"/>
                <w:lang w:eastAsia="es-ES"/>
              </w:rPr>
            </w:pPr>
            <w:r w:rsidRPr="00672C39">
              <w:rPr>
                <w:rFonts w:eastAsia="Times New Roman"/>
                <w:b/>
                <w:color w:val="000000"/>
                <w:sz w:val="18"/>
                <w:szCs w:val="18"/>
                <w:lang w:eastAsia="es-ES"/>
              </w:rPr>
              <w:t>Terminación</w:t>
            </w:r>
          </w:p>
        </w:tc>
        <w:tc>
          <w:tcPr>
            <w:tcW w:w="955" w:type="dxa"/>
            <w:tcBorders>
              <w:top w:val="nil"/>
              <w:left w:val="nil"/>
              <w:bottom w:val="single" w:sz="4" w:space="0" w:color="auto"/>
              <w:right w:val="single" w:sz="4" w:space="0" w:color="auto"/>
            </w:tcBorders>
            <w:shd w:val="clear" w:color="auto" w:fill="F4B083" w:themeFill="accent2" w:themeFillTint="99"/>
            <w:noWrap/>
            <w:vAlign w:val="bottom"/>
            <w:hideMark/>
          </w:tcPr>
          <w:p w14:paraId="19F247AE" w14:textId="77777777" w:rsidR="00672C39" w:rsidRPr="00672C39" w:rsidRDefault="00672C39" w:rsidP="00B927D1">
            <w:pPr>
              <w:spacing w:after="0" w:line="240" w:lineRule="auto"/>
              <w:jc w:val="center"/>
              <w:rPr>
                <w:rFonts w:eastAsia="Times New Roman"/>
                <w:b/>
                <w:color w:val="000000"/>
                <w:sz w:val="18"/>
                <w:szCs w:val="18"/>
                <w:lang w:eastAsia="es-ES"/>
              </w:rPr>
            </w:pPr>
            <w:r w:rsidRPr="00672C39">
              <w:rPr>
                <w:rFonts w:eastAsia="Times New Roman"/>
                <w:b/>
                <w:color w:val="000000"/>
                <w:sz w:val="18"/>
                <w:szCs w:val="18"/>
                <w:lang w:eastAsia="es-ES"/>
              </w:rPr>
              <w:t>Mensuales</w:t>
            </w:r>
          </w:p>
        </w:tc>
        <w:tc>
          <w:tcPr>
            <w:tcW w:w="869" w:type="dxa"/>
            <w:tcBorders>
              <w:top w:val="nil"/>
              <w:left w:val="nil"/>
              <w:bottom w:val="single" w:sz="4" w:space="0" w:color="auto"/>
              <w:right w:val="single" w:sz="4" w:space="0" w:color="auto"/>
            </w:tcBorders>
            <w:shd w:val="clear" w:color="auto" w:fill="F4B083" w:themeFill="accent2" w:themeFillTint="99"/>
            <w:noWrap/>
            <w:vAlign w:val="bottom"/>
            <w:hideMark/>
          </w:tcPr>
          <w:p w14:paraId="7EB498BA" w14:textId="77777777" w:rsidR="00672C39" w:rsidRPr="00672C39" w:rsidRDefault="00672C39" w:rsidP="00B927D1">
            <w:pPr>
              <w:spacing w:after="0" w:line="240" w:lineRule="auto"/>
              <w:jc w:val="center"/>
              <w:rPr>
                <w:rFonts w:eastAsia="Times New Roman"/>
                <w:b/>
                <w:color w:val="000000"/>
                <w:sz w:val="18"/>
                <w:szCs w:val="18"/>
                <w:lang w:eastAsia="es-ES"/>
              </w:rPr>
            </w:pPr>
            <w:r w:rsidRPr="00672C39">
              <w:rPr>
                <w:rFonts w:eastAsia="Times New Roman"/>
                <w:b/>
                <w:color w:val="000000"/>
                <w:sz w:val="18"/>
                <w:szCs w:val="18"/>
                <w:lang w:eastAsia="es-ES"/>
              </w:rPr>
              <w:t>2011 a 2014</w:t>
            </w:r>
          </w:p>
        </w:tc>
        <w:tc>
          <w:tcPr>
            <w:tcW w:w="794" w:type="dxa"/>
            <w:tcBorders>
              <w:top w:val="nil"/>
              <w:left w:val="nil"/>
              <w:bottom w:val="single" w:sz="4" w:space="0" w:color="auto"/>
              <w:right w:val="single" w:sz="4" w:space="0" w:color="auto"/>
            </w:tcBorders>
            <w:shd w:val="clear" w:color="auto" w:fill="F4B083" w:themeFill="accent2" w:themeFillTint="99"/>
            <w:noWrap/>
            <w:vAlign w:val="bottom"/>
            <w:hideMark/>
          </w:tcPr>
          <w:p w14:paraId="71541273" w14:textId="77777777" w:rsidR="00672C39" w:rsidRPr="00672C39" w:rsidRDefault="00672C39" w:rsidP="00B927D1">
            <w:pPr>
              <w:spacing w:after="0" w:line="240" w:lineRule="auto"/>
              <w:jc w:val="center"/>
              <w:rPr>
                <w:rFonts w:eastAsia="Times New Roman"/>
                <w:b/>
                <w:color w:val="000000"/>
                <w:sz w:val="18"/>
                <w:szCs w:val="18"/>
                <w:lang w:eastAsia="es-ES"/>
              </w:rPr>
            </w:pPr>
            <w:r w:rsidRPr="00672C39">
              <w:rPr>
                <w:rFonts w:eastAsia="Times New Roman"/>
                <w:b/>
                <w:color w:val="000000"/>
                <w:sz w:val="18"/>
                <w:szCs w:val="18"/>
                <w:lang w:eastAsia="es-ES"/>
              </w:rPr>
              <w:t>2014</w:t>
            </w:r>
          </w:p>
        </w:tc>
        <w:tc>
          <w:tcPr>
            <w:tcW w:w="993" w:type="dxa"/>
            <w:tcBorders>
              <w:top w:val="nil"/>
              <w:left w:val="nil"/>
              <w:bottom w:val="single" w:sz="4" w:space="0" w:color="auto"/>
              <w:right w:val="single" w:sz="4" w:space="0" w:color="auto"/>
            </w:tcBorders>
            <w:shd w:val="clear" w:color="auto" w:fill="F4B083" w:themeFill="accent2" w:themeFillTint="99"/>
            <w:noWrap/>
            <w:vAlign w:val="bottom"/>
            <w:hideMark/>
          </w:tcPr>
          <w:p w14:paraId="4154C1C9" w14:textId="45DA92F1" w:rsidR="00672C39" w:rsidRPr="00672C39" w:rsidRDefault="001942F0" w:rsidP="00B927D1">
            <w:pPr>
              <w:spacing w:after="0" w:line="240" w:lineRule="auto"/>
              <w:jc w:val="center"/>
              <w:rPr>
                <w:rFonts w:eastAsia="Times New Roman"/>
                <w:b/>
                <w:color w:val="000000"/>
                <w:sz w:val="18"/>
                <w:szCs w:val="18"/>
                <w:lang w:eastAsia="es-ES"/>
              </w:rPr>
            </w:pPr>
            <w:r>
              <w:rPr>
                <w:rFonts w:eastAsia="Times New Roman"/>
                <w:b/>
                <w:color w:val="000000"/>
                <w:sz w:val="18"/>
                <w:szCs w:val="18"/>
                <w:lang w:eastAsia="es-ES"/>
              </w:rPr>
              <w:t>31-Dic-17</w:t>
            </w:r>
          </w:p>
        </w:tc>
        <w:tc>
          <w:tcPr>
            <w:tcW w:w="869" w:type="dxa"/>
            <w:tcBorders>
              <w:top w:val="nil"/>
              <w:left w:val="nil"/>
              <w:bottom w:val="single" w:sz="4" w:space="0" w:color="auto"/>
              <w:right w:val="single" w:sz="4" w:space="0" w:color="auto"/>
            </w:tcBorders>
            <w:shd w:val="clear" w:color="auto" w:fill="F4B083" w:themeFill="accent2" w:themeFillTint="99"/>
            <w:noWrap/>
            <w:hideMark/>
          </w:tcPr>
          <w:p w14:paraId="6B9B072C" w14:textId="77777777" w:rsidR="00672C39" w:rsidRPr="00672C39" w:rsidRDefault="00672C39" w:rsidP="00B927D1">
            <w:pPr>
              <w:spacing w:after="0" w:line="240" w:lineRule="auto"/>
              <w:jc w:val="center"/>
              <w:rPr>
                <w:rFonts w:eastAsia="Times New Roman"/>
                <w:b/>
                <w:color w:val="000000"/>
                <w:sz w:val="18"/>
                <w:szCs w:val="18"/>
                <w:lang w:eastAsia="es-ES"/>
              </w:rPr>
            </w:pPr>
          </w:p>
          <w:p w14:paraId="356F03F1" w14:textId="77777777" w:rsidR="00672C39" w:rsidRPr="00672C39" w:rsidRDefault="00672C39" w:rsidP="00B927D1">
            <w:pPr>
              <w:spacing w:after="0" w:line="240" w:lineRule="auto"/>
              <w:jc w:val="center"/>
              <w:rPr>
                <w:rFonts w:eastAsia="Times New Roman"/>
                <w:b/>
                <w:color w:val="000000"/>
                <w:sz w:val="18"/>
                <w:szCs w:val="18"/>
                <w:lang w:eastAsia="es-ES"/>
              </w:rPr>
            </w:pPr>
          </w:p>
          <w:p w14:paraId="7EF7102F" w14:textId="62D123B3" w:rsidR="00672C39" w:rsidRPr="00672C39" w:rsidRDefault="001942F0" w:rsidP="00B927D1">
            <w:pPr>
              <w:spacing w:after="0" w:line="240" w:lineRule="auto"/>
              <w:jc w:val="center"/>
              <w:rPr>
                <w:rFonts w:eastAsia="Times New Roman"/>
                <w:b/>
                <w:color w:val="000000"/>
                <w:sz w:val="18"/>
                <w:szCs w:val="18"/>
                <w:lang w:eastAsia="es-ES"/>
              </w:rPr>
            </w:pPr>
            <w:r>
              <w:rPr>
                <w:rFonts w:eastAsia="Times New Roman"/>
                <w:b/>
                <w:color w:val="000000"/>
                <w:sz w:val="18"/>
                <w:szCs w:val="18"/>
                <w:lang w:eastAsia="es-ES"/>
              </w:rPr>
              <w:t>31-Dic-18</w:t>
            </w:r>
          </w:p>
        </w:tc>
        <w:tc>
          <w:tcPr>
            <w:tcW w:w="869" w:type="dxa"/>
            <w:tcBorders>
              <w:top w:val="nil"/>
              <w:left w:val="nil"/>
              <w:bottom w:val="single" w:sz="4" w:space="0" w:color="auto"/>
              <w:right w:val="single" w:sz="4" w:space="0" w:color="auto"/>
            </w:tcBorders>
            <w:shd w:val="clear" w:color="auto" w:fill="F4B083" w:themeFill="accent2" w:themeFillTint="99"/>
          </w:tcPr>
          <w:p w14:paraId="6734E0E5" w14:textId="77777777" w:rsidR="00672C39" w:rsidRPr="00672C39" w:rsidRDefault="00672C39" w:rsidP="00B927D1">
            <w:pPr>
              <w:spacing w:after="0" w:line="240" w:lineRule="auto"/>
              <w:jc w:val="center"/>
              <w:rPr>
                <w:rFonts w:eastAsia="Times New Roman"/>
                <w:b/>
                <w:color w:val="000000"/>
                <w:sz w:val="18"/>
                <w:szCs w:val="18"/>
                <w:lang w:eastAsia="es-ES"/>
              </w:rPr>
            </w:pPr>
          </w:p>
          <w:p w14:paraId="72A49AEA" w14:textId="77777777" w:rsidR="00672C39" w:rsidRPr="00672C39" w:rsidRDefault="00672C39" w:rsidP="00B927D1">
            <w:pPr>
              <w:spacing w:after="0" w:line="240" w:lineRule="auto"/>
              <w:jc w:val="center"/>
              <w:rPr>
                <w:rFonts w:eastAsia="Times New Roman"/>
                <w:b/>
                <w:color w:val="000000"/>
                <w:sz w:val="18"/>
                <w:szCs w:val="18"/>
                <w:lang w:eastAsia="es-ES"/>
              </w:rPr>
            </w:pPr>
          </w:p>
          <w:p w14:paraId="2FD7E82A" w14:textId="79166BB1" w:rsidR="00672C39" w:rsidRPr="00672C39" w:rsidRDefault="001942F0" w:rsidP="00B927D1">
            <w:pPr>
              <w:spacing w:after="0" w:line="240" w:lineRule="auto"/>
              <w:jc w:val="center"/>
              <w:rPr>
                <w:rFonts w:eastAsia="Times New Roman"/>
                <w:b/>
                <w:color w:val="000000"/>
                <w:sz w:val="18"/>
                <w:szCs w:val="18"/>
                <w:lang w:eastAsia="es-ES"/>
              </w:rPr>
            </w:pPr>
            <w:r>
              <w:rPr>
                <w:rFonts w:eastAsia="Times New Roman"/>
                <w:b/>
                <w:color w:val="000000"/>
                <w:sz w:val="18"/>
                <w:szCs w:val="18"/>
                <w:lang w:eastAsia="es-ES"/>
              </w:rPr>
              <w:t>31-Dic-19</w:t>
            </w:r>
          </w:p>
        </w:tc>
        <w:tc>
          <w:tcPr>
            <w:tcW w:w="975" w:type="dxa"/>
            <w:tcBorders>
              <w:top w:val="nil"/>
              <w:left w:val="nil"/>
              <w:bottom w:val="single" w:sz="4" w:space="0" w:color="auto"/>
              <w:right w:val="single" w:sz="4" w:space="0" w:color="auto"/>
            </w:tcBorders>
            <w:shd w:val="clear" w:color="auto" w:fill="F4B083" w:themeFill="accent2" w:themeFillTint="99"/>
          </w:tcPr>
          <w:p w14:paraId="08F24F21" w14:textId="77777777" w:rsidR="00672C39" w:rsidRPr="00672C39" w:rsidRDefault="00672C39" w:rsidP="00B927D1">
            <w:pPr>
              <w:spacing w:after="0" w:line="240" w:lineRule="auto"/>
              <w:jc w:val="center"/>
              <w:rPr>
                <w:rFonts w:eastAsia="Times New Roman"/>
                <w:b/>
                <w:color w:val="000000"/>
                <w:sz w:val="18"/>
                <w:szCs w:val="18"/>
                <w:lang w:eastAsia="es-ES"/>
              </w:rPr>
            </w:pPr>
          </w:p>
          <w:p w14:paraId="52D25D7C" w14:textId="77777777" w:rsidR="00672C39" w:rsidRPr="00672C39" w:rsidRDefault="00672C39" w:rsidP="00B927D1">
            <w:pPr>
              <w:spacing w:after="0" w:line="240" w:lineRule="auto"/>
              <w:jc w:val="center"/>
              <w:rPr>
                <w:rFonts w:eastAsia="Times New Roman"/>
                <w:b/>
                <w:color w:val="000000"/>
                <w:sz w:val="18"/>
                <w:szCs w:val="18"/>
                <w:lang w:eastAsia="es-ES"/>
              </w:rPr>
            </w:pPr>
          </w:p>
          <w:p w14:paraId="6B59363C" w14:textId="54BFCB26" w:rsidR="00672C39" w:rsidRPr="00672C39" w:rsidRDefault="00672C39" w:rsidP="00650710">
            <w:pPr>
              <w:spacing w:after="0" w:line="240" w:lineRule="auto"/>
              <w:jc w:val="center"/>
              <w:rPr>
                <w:rFonts w:eastAsia="Times New Roman"/>
                <w:b/>
                <w:color w:val="000000"/>
                <w:sz w:val="18"/>
                <w:szCs w:val="18"/>
                <w:lang w:eastAsia="es-ES"/>
              </w:rPr>
            </w:pPr>
            <w:r w:rsidRPr="00672C39">
              <w:rPr>
                <w:rFonts w:eastAsia="Times New Roman"/>
                <w:b/>
                <w:color w:val="000000"/>
                <w:sz w:val="18"/>
                <w:szCs w:val="18"/>
                <w:lang w:eastAsia="es-ES"/>
              </w:rPr>
              <w:t>3</w:t>
            </w:r>
            <w:r w:rsidR="00650710">
              <w:rPr>
                <w:rFonts w:eastAsia="Times New Roman"/>
                <w:b/>
                <w:color w:val="000000"/>
                <w:sz w:val="18"/>
                <w:szCs w:val="18"/>
                <w:lang w:eastAsia="es-ES"/>
              </w:rPr>
              <w:t>1-Dic</w:t>
            </w:r>
            <w:r w:rsidR="001942F0">
              <w:rPr>
                <w:rFonts w:eastAsia="Times New Roman"/>
                <w:b/>
                <w:color w:val="000000"/>
                <w:sz w:val="18"/>
                <w:szCs w:val="18"/>
                <w:lang w:eastAsia="es-ES"/>
              </w:rPr>
              <w:t>-20</w:t>
            </w:r>
          </w:p>
        </w:tc>
      </w:tr>
      <w:tr w:rsidR="00672C39" w:rsidRPr="00CC735D" w14:paraId="4096AF24" w14:textId="77777777" w:rsidTr="001942F0">
        <w:trPr>
          <w:trHeight w:val="300"/>
        </w:trPr>
        <w:tc>
          <w:tcPr>
            <w:tcW w:w="1085" w:type="dxa"/>
            <w:tcBorders>
              <w:top w:val="nil"/>
              <w:left w:val="single" w:sz="4" w:space="0" w:color="auto"/>
              <w:bottom w:val="single" w:sz="4" w:space="0" w:color="auto"/>
              <w:right w:val="single" w:sz="4" w:space="0" w:color="auto"/>
            </w:tcBorders>
            <w:shd w:val="clear" w:color="auto" w:fill="auto"/>
            <w:noWrap/>
            <w:vAlign w:val="bottom"/>
            <w:hideMark/>
          </w:tcPr>
          <w:p w14:paraId="2473EB83" w14:textId="77777777" w:rsidR="00672C39" w:rsidRPr="00CC735D" w:rsidRDefault="00672C39" w:rsidP="00B927D1">
            <w:pPr>
              <w:spacing w:after="0" w:line="240" w:lineRule="auto"/>
              <w:rPr>
                <w:rFonts w:eastAsia="Times New Roman"/>
                <w:color w:val="000000"/>
                <w:sz w:val="18"/>
                <w:szCs w:val="18"/>
                <w:lang w:eastAsia="es-ES"/>
              </w:rPr>
            </w:pPr>
            <w:r w:rsidRPr="00CC735D">
              <w:rPr>
                <w:rFonts w:eastAsia="Times New Roman"/>
                <w:color w:val="000000"/>
                <w:sz w:val="18"/>
                <w:szCs w:val="18"/>
                <w:lang w:eastAsia="es-ES"/>
              </w:rPr>
              <w:t> </w:t>
            </w:r>
          </w:p>
        </w:tc>
        <w:tc>
          <w:tcPr>
            <w:tcW w:w="665" w:type="dxa"/>
            <w:tcBorders>
              <w:top w:val="nil"/>
              <w:left w:val="nil"/>
              <w:bottom w:val="single" w:sz="4" w:space="0" w:color="auto"/>
              <w:right w:val="single" w:sz="4" w:space="0" w:color="auto"/>
            </w:tcBorders>
            <w:shd w:val="clear" w:color="auto" w:fill="auto"/>
            <w:noWrap/>
            <w:vAlign w:val="bottom"/>
            <w:hideMark/>
          </w:tcPr>
          <w:p w14:paraId="0E1EC694" w14:textId="77777777" w:rsidR="00672C39" w:rsidRPr="00CC735D" w:rsidRDefault="00672C39" w:rsidP="00B927D1">
            <w:pPr>
              <w:spacing w:after="0" w:line="240" w:lineRule="auto"/>
              <w:rPr>
                <w:rFonts w:eastAsia="Times New Roman"/>
                <w:color w:val="000000"/>
                <w:sz w:val="18"/>
                <w:szCs w:val="18"/>
                <w:lang w:eastAsia="es-ES"/>
              </w:rPr>
            </w:pPr>
            <w:r w:rsidRPr="00CC735D">
              <w:rPr>
                <w:rFonts w:eastAsia="Times New Roman"/>
                <w:color w:val="000000"/>
                <w:sz w:val="18"/>
                <w:szCs w:val="18"/>
                <w:lang w:eastAsia="es-ES"/>
              </w:rPr>
              <w:t> </w:t>
            </w:r>
          </w:p>
        </w:tc>
        <w:tc>
          <w:tcPr>
            <w:tcW w:w="987" w:type="dxa"/>
            <w:tcBorders>
              <w:top w:val="nil"/>
              <w:left w:val="nil"/>
              <w:bottom w:val="single" w:sz="4" w:space="0" w:color="auto"/>
              <w:right w:val="single" w:sz="4" w:space="0" w:color="auto"/>
            </w:tcBorders>
            <w:shd w:val="clear" w:color="auto" w:fill="auto"/>
            <w:noWrap/>
            <w:vAlign w:val="bottom"/>
            <w:hideMark/>
          </w:tcPr>
          <w:p w14:paraId="4DB4C1E7" w14:textId="77777777" w:rsidR="00672C39" w:rsidRPr="00CC735D" w:rsidRDefault="00672C39" w:rsidP="00B927D1">
            <w:pPr>
              <w:spacing w:after="0" w:line="240" w:lineRule="auto"/>
              <w:rPr>
                <w:rFonts w:eastAsia="Times New Roman"/>
                <w:color w:val="000000"/>
                <w:sz w:val="18"/>
                <w:szCs w:val="18"/>
                <w:lang w:eastAsia="es-ES"/>
              </w:rPr>
            </w:pPr>
            <w:r w:rsidRPr="00CC735D">
              <w:rPr>
                <w:rFonts w:eastAsia="Times New Roman"/>
                <w:color w:val="000000"/>
                <w:sz w:val="18"/>
                <w:szCs w:val="18"/>
                <w:lang w:eastAsia="es-ES"/>
              </w:rPr>
              <w:t> </w:t>
            </w:r>
          </w:p>
        </w:tc>
        <w:tc>
          <w:tcPr>
            <w:tcW w:w="1073" w:type="dxa"/>
            <w:tcBorders>
              <w:top w:val="nil"/>
              <w:left w:val="nil"/>
              <w:bottom w:val="single" w:sz="4" w:space="0" w:color="auto"/>
              <w:right w:val="single" w:sz="4" w:space="0" w:color="auto"/>
            </w:tcBorders>
            <w:shd w:val="clear" w:color="auto" w:fill="auto"/>
            <w:noWrap/>
            <w:vAlign w:val="bottom"/>
            <w:hideMark/>
          </w:tcPr>
          <w:p w14:paraId="2A7FA638" w14:textId="77777777" w:rsidR="00672C39" w:rsidRPr="00CC735D" w:rsidRDefault="00672C39" w:rsidP="00B927D1">
            <w:pPr>
              <w:spacing w:after="0" w:line="240" w:lineRule="auto"/>
              <w:rPr>
                <w:rFonts w:eastAsia="Times New Roman"/>
                <w:color w:val="000000"/>
                <w:sz w:val="18"/>
                <w:szCs w:val="18"/>
                <w:lang w:eastAsia="es-ES"/>
              </w:rPr>
            </w:pPr>
            <w:r w:rsidRPr="00CC735D">
              <w:rPr>
                <w:rFonts w:eastAsia="Times New Roman"/>
                <w:color w:val="000000"/>
                <w:sz w:val="18"/>
                <w:szCs w:val="18"/>
                <w:lang w:eastAsia="es-ES"/>
              </w:rPr>
              <w:t> </w:t>
            </w:r>
          </w:p>
        </w:tc>
        <w:tc>
          <w:tcPr>
            <w:tcW w:w="955" w:type="dxa"/>
            <w:tcBorders>
              <w:top w:val="nil"/>
              <w:left w:val="nil"/>
              <w:bottom w:val="single" w:sz="4" w:space="0" w:color="auto"/>
              <w:right w:val="single" w:sz="4" w:space="0" w:color="auto"/>
            </w:tcBorders>
            <w:shd w:val="clear" w:color="auto" w:fill="auto"/>
            <w:noWrap/>
            <w:vAlign w:val="bottom"/>
            <w:hideMark/>
          </w:tcPr>
          <w:p w14:paraId="7E186A03" w14:textId="77777777" w:rsidR="00672C39" w:rsidRPr="00CC735D" w:rsidRDefault="00672C39" w:rsidP="00B927D1">
            <w:pPr>
              <w:spacing w:after="0" w:line="240" w:lineRule="auto"/>
              <w:rPr>
                <w:rFonts w:eastAsia="Times New Roman"/>
                <w:color w:val="000000"/>
                <w:sz w:val="18"/>
                <w:szCs w:val="18"/>
                <w:lang w:eastAsia="es-ES"/>
              </w:rPr>
            </w:pPr>
            <w:r w:rsidRPr="00CC735D">
              <w:rPr>
                <w:rFonts w:eastAsia="Times New Roman"/>
                <w:color w:val="000000"/>
                <w:sz w:val="18"/>
                <w:szCs w:val="18"/>
                <w:lang w:eastAsia="es-ES"/>
              </w:rPr>
              <w:t> </w:t>
            </w:r>
          </w:p>
        </w:tc>
        <w:tc>
          <w:tcPr>
            <w:tcW w:w="869" w:type="dxa"/>
            <w:tcBorders>
              <w:top w:val="nil"/>
              <w:left w:val="nil"/>
              <w:bottom w:val="single" w:sz="4" w:space="0" w:color="auto"/>
              <w:right w:val="single" w:sz="4" w:space="0" w:color="auto"/>
            </w:tcBorders>
            <w:shd w:val="clear" w:color="auto" w:fill="auto"/>
            <w:noWrap/>
            <w:vAlign w:val="bottom"/>
            <w:hideMark/>
          </w:tcPr>
          <w:p w14:paraId="09A7F3B9" w14:textId="77777777" w:rsidR="00672C39" w:rsidRPr="00CC735D" w:rsidRDefault="00672C39" w:rsidP="00B927D1">
            <w:pPr>
              <w:spacing w:after="0" w:line="240" w:lineRule="auto"/>
              <w:rPr>
                <w:rFonts w:eastAsia="Times New Roman"/>
                <w:color w:val="000000"/>
                <w:sz w:val="18"/>
                <w:szCs w:val="18"/>
                <w:lang w:eastAsia="es-ES"/>
              </w:rPr>
            </w:pPr>
            <w:r w:rsidRPr="00CC735D">
              <w:rPr>
                <w:rFonts w:eastAsia="Times New Roman"/>
                <w:color w:val="000000"/>
                <w:sz w:val="18"/>
                <w:szCs w:val="18"/>
                <w:lang w:eastAsia="es-ES"/>
              </w:rPr>
              <w:t> </w:t>
            </w:r>
          </w:p>
        </w:tc>
        <w:tc>
          <w:tcPr>
            <w:tcW w:w="794" w:type="dxa"/>
            <w:tcBorders>
              <w:top w:val="nil"/>
              <w:left w:val="nil"/>
              <w:bottom w:val="single" w:sz="4" w:space="0" w:color="auto"/>
              <w:right w:val="single" w:sz="4" w:space="0" w:color="auto"/>
            </w:tcBorders>
            <w:shd w:val="clear" w:color="auto" w:fill="auto"/>
            <w:noWrap/>
            <w:vAlign w:val="bottom"/>
            <w:hideMark/>
          </w:tcPr>
          <w:p w14:paraId="0B3DB2CA" w14:textId="77777777" w:rsidR="00672C39" w:rsidRPr="00CC735D" w:rsidRDefault="00672C39" w:rsidP="00B927D1">
            <w:pPr>
              <w:spacing w:after="0" w:line="240" w:lineRule="auto"/>
              <w:rPr>
                <w:rFonts w:eastAsia="Times New Roman"/>
                <w:color w:val="000000"/>
                <w:sz w:val="18"/>
                <w:szCs w:val="18"/>
                <w:lang w:eastAsia="es-ES"/>
              </w:rPr>
            </w:pPr>
            <w:r w:rsidRPr="00CC735D">
              <w:rPr>
                <w:rFonts w:eastAsia="Times New Roman"/>
                <w:color w:val="000000"/>
                <w:sz w:val="18"/>
                <w:szCs w:val="18"/>
                <w:lang w:eastAsia="es-ES"/>
              </w:rPr>
              <w:t> </w:t>
            </w:r>
          </w:p>
        </w:tc>
        <w:tc>
          <w:tcPr>
            <w:tcW w:w="993" w:type="dxa"/>
            <w:tcBorders>
              <w:top w:val="nil"/>
              <w:left w:val="nil"/>
              <w:bottom w:val="single" w:sz="4" w:space="0" w:color="auto"/>
              <w:right w:val="single" w:sz="4" w:space="0" w:color="auto"/>
            </w:tcBorders>
            <w:shd w:val="clear" w:color="auto" w:fill="auto"/>
            <w:noWrap/>
            <w:vAlign w:val="bottom"/>
            <w:hideMark/>
          </w:tcPr>
          <w:p w14:paraId="590093CC" w14:textId="77777777" w:rsidR="00672C39" w:rsidRPr="00CC735D" w:rsidRDefault="00672C39" w:rsidP="00B927D1">
            <w:pPr>
              <w:spacing w:after="0" w:line="240" w:lineRule="auto"/>
              <w:rPr>
                <w:rFonts w:eastAsia="Times New Roman"/>
                <w:color w:val="000000"/>
                <w:sz w:val="18"/>
                <w:szCs w:val="18"/>
                <w:lang w:eastAsia="es-ES"/>
              </w:rPr>
            </w:pPr>
            <w:r w:rsidRPr="00CC735D">
              <w:rPr>
                <w:rFonts w:eastAsia="Times New Roman"/>
                <w:color w:val="000000"/>
                <w:sz w:val="18"/>
                <w:szCs w:val="18"/>
                <w:lang w:eastAsia="es-ES"/>
              </w:rPr>
              <w:t> </w:t>
            </w:r>
          </w:p>
        </w:tc>
        <w:tc>
          <w:tcPr>
            <w:tcW w:w="869" w:type="dxa"/>
            <w:tcBorders>
              <w:top w:val="nil"/>
              <w:left w:val="nil"/>
              <w:bottom w:val="single" w:sz="4" w:space="0" w:color="auto"/>
              <w:right w:val="single" w:sz="4" w:space="0" w:color="auto"/>
            </w:tcBorders>
            <w:shd w:val="clear" w:color="auto" w:fill="auto"/>
            <w:noWrap/>
            <w:hideMark/>
          </w:tcPr>
          <w:p w14:paraId="0632DD98" w14:textId="77777777" w:rsidR="00672C39" w:rsidRPr="00CC735D" w:rsidRDefault="00672C39" w:rsidP="00B927D1">
            <w:pPr>
              <w:spacing w:after="0" w:line="240" w:lineRule="auto"/>
              <w:rPr>
                <w:rFonts w:eastAsia="Times New Roman"/>
                <w:color w:val="000000"/>
                <w:sz w:val="18"/>
                <w:szCs w:val="18"/>
                <w:lang w:eastAsia="es-ES"/>
              </w:rPr>
            </w:pPr>
          </w:p>
        </w:tc>
        <w:tc>
          <w:tcPr>
            <w:tcW w:w="869" w:type="dxa"/>
            <w:tcBorders>
              <w:top w:val="nil"/>
              <w:left w:val="nil"/>
              <w:bottom w:val="single" w:sz="4" w:space="0" w:color="auto"/>
              <w:right w:val="single" w:sz="4" w:space="0" w:color="auto"/>
            </w:tcBorders>
          </w:tcPr>
          <w:p w14:paraId="686BB395" w14:textId="77777777" w:rsidR="00672C39" w:rsidRPr="00CC735D" w:rsidRDefault="00672C39" w:rsidP="00B927D1">
            <w:pPr>
              <w:spacing w:after="0" w:line="240" w:lineRule="auto"/>
              <w:rPr>
                <w:rFonts w:eastAsia="Times New Roman"/>
                <w:color w:val="000000"/>
                <w:sz w:val="18"/>
                <w:szCs w:val="18"/>
                <w:lang w:eastAsia="es-ES"/>
              </w:rPr>
            </w:pPr>
          </w:p>
        </w:tc>
        <w:tc>
          <w:tcPr>
            <w:tcW w:w="975" w:type="dxa"/>
            <w:tcBorders>
              <w:top w:val="nil"/>
              <w:left w:val="nil"/>
              <w:bottom w:val="single" w:sz="4" w:space="0" w:color="auto"/>
              <w:right w:val="single" w:sz="4" w:space="0" w:color="auto"/>
            </w:tcBorders>
          </w:tcPr>
          <w:p w14:paraId="06D55125" w14:textId="77777777" w:rsidR="00672C39" w:rsidRPr="00CC735D" w:rsidRDefault="00672C39" w:rsidP="00B927D1">
            <w:pPr>
              <w:spacing w:after="0" w:line="240" w:lineRule="auto"/>
              <w:rPr>
                <w:rFonts w:eastAsia="Times New Roman"/>
                <w:color w:val="000000"/>
                <w:sz w:val="18"/>
                <w:szCs w:val="18"/>
                <w:lang w:eastAsia="es-ES"/>
              </w:rPr>
            </w:pPr>
          </w:p>
        </w:tc>
      </w:tr>
      <w:tr w:rsidR="00672C39" w:rsidRPr="00CC735D" w14:paraId="507D65D9" w14:textId="77777777" w:rsidTr="001942F0">
        <w:trPr>
          <w:trHeight w:val="300"/>
        </w:trPr>
        <w:tc>
          <w:tcPr>
            <w:tcW w:w="1085" w:type="dxa"/>
            <w:tcBorders>
              <w:top w:val="nil"/>
              <w:left w:val="single" w:sz="4" w:space="0" w:color="auto"/>
              <w:bottom w:val="single" w:sz="4" w:space="0" w:color="auto"/>
              <w:right w:val="single" w:sz="4" w:space="0" w:color="auto"/>
            </w:tcBorders>
            <w:shd w:val="clear" w:color="auto" w:fill="auto"/>
            <w:noWrap/>
            <w:vAlign w:val="bottom"/>
            <w:hideMark/>
          </w:tcPr>
          <w:p w14:paraId="6FC9C27B" w14:textId="77777777" w:rsidR="00672C39" w:rsidRPr="00CC735D" w:rsidRDefault="00672C39" w:rsidP="00B927D1">
            <w:pPr>
              <w:spacing w:after="0" w:line="240" w:lineRule="auto"/>
              <w:rPr>
                <w:rFonts w:eastAsia="Times New Roman"/>
                <w:color w:val="000000"/>
                <w:sz w:val="18"/>
                <w:szCs w:val="18"/>
                <w:lang w:eastAsia="es-ES"/>
              </w:rPr>
            </w:pPr>
            <w:r w:rsidRPr="00CC735D">
              <w:rPr>
                <w:rFonts w:eastAsia="Times New Roman"/>
                <w:color w:val="000000"/>
                <w:sz w:val="18"/>
                <w:szCs w:val="18"/>
                <w:lang w:eastAsia="es-ES"/>
              </w:rPr>
              <w:t>Inicial</w:t>
            </w:r>
          </w:p>
        </w:tc>
        <w:tc>
          <w:tcPr>
            <w:tcW w:w="665" w:type="dxa"/>
            <w:tcBorders>
              <w:top w:val="nil"/>
              <w:left w:val="nil"/>
              <w:bottom w:val="single" w:sz="4" w:space="0" w:color="auto"/>
              <w:right w:val="single" w:sz="4" w:space="0" w:color="auto"/>
            </w:tcBorders>
            <w:shd w:val="clear" w:color="auto" w:fill="auto"/>
            <w:noWrap/>
            <w:vAlign w:val="bottom"/>
            <w:hideMark/>
          </w:tcPr>
          <w:p w14:paraId="2A36D0B0" w14:textId="77777777" w:rsidR="00672C39" w:rsidRPr="00CC735D" w:rsidRDefault="00672C39" w:rsidP="00B927D1">
            <w:pPr>
              <w:spacing w:after="0" w:line="240" w:lineRule="auto"/>
              <w:rPr>
                <w:rFonts w:eastAsia="Times New Roman"/>
                <w:color w:val="000000"/>
                <w:sz w:val="18"/>
                <w:szCs w:val="18"/>
                <w:lang w:eastAsia="es-ES"/>
              </w:rPr>
            </w:pPr>
            <w:r w:rsidRPr="00CC735D">
              <w:rPr>
                <w:rFonts w:eastAsia="Times New Roman"/>
                <w:color w:val="000000"/>
                <w:sz w:val="18"/>
                <w:szCs w:val="18"/>
                <w:lang w:eastAsia="es-ES"/>
              </w:rPr>
              <w:t>TIIE + 1.85</w:t>
            </w:r>
          </w:p>
        </w:tc>
        <w:tc>
          <w:tcPr>
            <w:tcW w:w="987" w:type="dxa"/>
            <w:tcBorders>
              <w:top w:val="nil"/>
              <w:left w:val="nil"/>
              <w:bottom w:val="single" w:sz="4" w:space="0" w:color="auto"/>
              <w:right w:val="single" w:sz="4" w:space="0" w:color="auto"/>
            </w:tcBorders>
            <w:shd w:val="clear" w:color="auto" w:fill="auto"/>
            <w:noWrap/>
            <w:vAlign w:val="bottom"/>
            <w:hideMark/>
          </w:tcPr>
          <w:p w14:paraId="13F0A7E9" w14:textId="77777777" w:rsidR="00672C39" w:rsidRPr="00CC735D" w:rsidRDefault="00672C39" w:rsidP="00B927D1">
            <w:pPr>
              <w:spacing w:after="0" w:line="240" w:lineRule="auto"/>
              <w:jc w:val="right"/>
              <w:rPr>
                <w:rFonts w:eastAsia="Times New Roman"/>
                <w:color w:val="000000"/>
                <w:sz w:val="18"/>
                <w:szCs w:val="18"/>
                <w:lang w:eastAsia="es-ES"/>
              </w:rPr>
            </w:pPr>
            <w:r w:rsidRPr="00CC735D">
              <w:rPr>
                <w:rFonts w:eastAsia="Times New Roman"/>
                <w:color w:val="000000"/>
                <w:sz w:val="18"/>
                <w:szCs w:val="18"/>
                <w:lang w:eastAsia="es-ES"/>
              </w:rPr>
              <w:t>17/06/11</w:t>
            </w:r>
          </w:p>
        </w:tc>
        <w:tc>
          <w:tcPr>
            <w:tcW w:w="1073" w:type="dxa"/>
            <w:tcBorders>
              <w:top w:val="nil"/>
              <w:left w:val="nil"/>
              <w:bottom w:val="single" w:sz="4" w:space="0" w:color="auto"/>
              <w:right w:val="single" w:sz="4" w:space="0" w:color="auto"/>
            </w:tcBorders>
            <w:shd w:val="clear" w:color="auto" w:fill="auto"/>
            <w:noWrap/>
            <w:vAlign w:val="bottom"/>
            <w:hideMark/>
          </w:tcPr>
          <w:p w14:paraId="1266636C" w14:textId="77777777" w:rsidR="00672C39" w:rsidRPr="00CC735D" w:rsidRDefault="00672C39" w:rsidP="00B927D1">
            <w:pPr>
              <w:spacing w:after="0" w:line="240" w:lineRule="auto"/>
              <w:jc w:val="right"/>
              <w:rPr>
                <w:rFonts w:eastAsia="Times New Roman"/>
                <w:color w:val="000000"/>
                <w:sz w:val="18"/>
                <w:szCs w:val="18"/>
                <w:lang w:eastAsia="es-ES"/>
              </w:rPr>
            </w:pPr>
            <w:r w:rsidRPr="00CC735D">
              <w:rPr>
                <w:rFonts w:eastAsia="Times New Roman"/>
                <w:color w:val="000000"/>
                <w:sz w:val="18"/>
                <w:szCs w:val="18"/>
                <w:lang w:eastAsia="es-ES"/>
              </w:rPr>
              <w:t>30/05/17</w:t>
            </w:r>
          </w:p>
        </w:tc>
        <w:tc>
          <w:tcPr>
            <w:tcW w:w="955" w:type="dxa"/>
            <w:tcBorders>
              <w:top w:val="nil"/>
              <w:left w:val="nil"/>
              <w:bottom w:val="single" w:sz="4" w:space="0" w:color="auto"/>
              <w:right w:val="single" w:sz="4" w:space="0" w:color="auto"/>
            </w:tcBorders>
            <w:shd w:val="clear" w:color="auto" w:fill="auto"/>
            <w:noWrap/>
            <w:vAlign w:val="bottom"/>
            <w:hideMark/>
          </w:tcPr>
          <w:p w14:paraId="7D00EE89" w14:textId="77777777" w:rsidR="00672C39" w:rsidRPr="00CC735D" w:rsidRDefault="00672C39" w:rsidP="00B927D1">
            <w:pPr>
              <w:spacing w:after="0" w:line="240" w:lineRule="auto"/>
              <w:jc w:val="right"/>
              <w:rPr>
                <w:rFonts w:eastAsia="Times New Roman"/>
                <w:color w:val="000000"/>
                <w:sz w:val="18"/>
                <w:szCs w:val="18"/>
                <w:lang w:eastAsia="es-ES"/>
              </w:rPr>
            </w:pPr>
            <w:r w:rsidRPr="00CC735D">
              <w:rPr>
                <w:rFonts w:eastAsia="Times New Roman"/>
                <w:color w:val="000000"/>
                <w:sz w:val="18"/>
                <w:szCs w:val="18"/>
                <w:lang w:eastAsia="es-ES"/>
              </w:rPr>
              <w:t>275,845</w:t>
            </w:r>
          </w:p>
        </w:tc>
        <w:tc>
          <w:tcPr>
            <w:tcW w:w="869" w:type="dxa"/>
            <w:tcBorders>
              <w:top w:val="nil"/>
              <w:left w:val="nil"/>
              <w:bottom w:val="single" w:sz="4" w:space="0" w:color="auto"/>
              <w:right w:val="single" w:sz="4" w:space="0" w:color="auto"/>
            </w:tcBorders>
            <w:shd w:val="clear" w:color="auto" w:fill="auto"/>
            <w:noWrap/>
            <w:vAlign w:val="bottom"/>
            <w:hideMark/>
          </w:tcPr>
          <w:p w14:paraId="27CC08D7" w14:textId="77777777" w:rsidR="00672C39" w:rsidRPr="00CC735D" w:rsidRDefault="00672C39" w:rsidP="00B927D1">
            <w:pPr>
              <w:spacing w:after="0" w:line="240" w:lineRule="auto"/>
              <w:jc w:val="right"/>
              <w:rPr>
                <w:rFonts w:eastAsia="Times New Roman"/>
                <w:color w:val="000000"/>
                <w:sz w:val="18"/>
                <w:szCs w:val="18"/>
                <w:lang w:eastAsia="es-ES"/>
              </w:rPr>
            </w:pPr>
            <w:r w:rsidRPr="00CC735D">
              <w:rPr>
                <w:rFonts w:eastAsia="Times New Roman"/>
                <w:color w:val="000000"/>
                <w:sz w:val="18"/>
                <w:szCs w:val="18"/>
                <w:lang w:eastAsia="es-ES"/>
              </w:rPr>
              <w:t>8,837,920</w:t>
            </w:r>
          </w:p>
        </w:tc>
        <w:tc>
          <w:tcPr>
            <w:tcW w:w="794" w:type="dxa"/>
            <w:tcBorders>
              <w:top w:val="nil"/>
              <w:left w:val="nil"/>
              <w:bottom w:val="single" w:sz="4" w:space="0" w:color="auto"/>
              <w:right w:val="single" w:sz="4" w:space="0" w:color="auto"/>
            </w:tcBorders>
            <w:shd w:val="clear" w:color="auto" w:fill="auto"/>
            <w:noWrap/>
            <w:vAlign w:val="bottom"/>
            <w:hideMark/>
          </w:tcPr>
          <w:p w14:paraId="597BD860" w14:textId="77777777" w:rsidR="00672C39" w:rsidRPr="00CC735D" w:rsidRDefault="00672C39" w:rsidP="00B927D1">
            <w:pPr>
              <w:spacing w:after="0" w:line="240" w:lineRule="auto"/>
              <w:rPr>
                <w:rFonts w:eastAsia="Times New Roman"/>
                <w:color w:val="000000"/>
                <w:sz w:val="18"/>
                <w:szCs w:val="18"/>
                <w:lang w:eastAsia="es-ES"/>
              </w:rPr>
            </w:pPr>
            <w:r w:rsidRPr="00CC735D">
              <w:rPr>
                <w:rFonts w:eastAsia="Times New Roman"/>
                <w:color w:val="000000"/>
                <w:sz w:val="18"/>
                <w:szCs w:val="18"/>
                <w:lang w:eastAsia="es-ES"/>
              </w:rPr>
              <w:t> </w:t>
            </w:r>
          </w:p>
        </w:tc>
        <w:tc>
          <w:tcPr>
            <w:tcW w:w="993" w:type="dxa"/>
            <w:tcBorders>
              <w:top w:val="nil"/>
              <w:left w:val="nil"/>
              <w:bottom w:val="single" w:sz="4" w:space="0" w:color="auto"/>
              <w:right w:val="single" w:sz="4" w:space="0" w:color="auto"/>
            </w:tcBorders>
            <w:shd w:val="clear" w:color="auto" w:fill="auto"/>
            <w:noWrap/>
            <w:vAlign w:val="bottom"/>
            <w:hideMark/>
          </w:tcPr>
          <w:p w14:paraId="7F28C485" w14:textId="77777777" w:rsidR="00672C39" w:rsidRPr="00CC735D" w:rsidRDefault="00672C39" w:rsidP="00B927D1">
            <w:pPr>
              <w:spacing w:after="0" w:line="240" w:lineRule="auto"/>
              <w:rPr>
                <w:rFonts w:eastAsia="Times New Roman"/>
                <w:color w:val="000000"/>
                <w:sz w:val="18"/>
                <w:szCs w:val="18"/>
                <w:lang w:eastAsia="es-ES"/>
              </w:rPr>
            </w:pPr>
            <w:r w:rsidRPr="00CC735D">
              <w:rPr>
                <w:rFonts w:eastAsia="Times New Roman"/>
                <w:color w:val="000000"/>
                <w:sz w:val="18"/>
                <w:szCs w:val="18"/>
                <w:lang w:eastAsia="es-ES"/>
              </w:rPr>
              <w:t> </w:t>
            </w:r>
          </w:p>
        </w:tc>
        <w:tc>
          <w:tcPr>
            <w:tcW w:w="869" w:type="dxa"/>
            <w:tcBorders>
              <w:top w:val="nil"/>
              <w:left w:val="nil"/>
              <w:bottom w:val="single" w:sz="4" w:space="0" w:color="auto"/>
              <w:right w:val="single" w:sz="4" w:space="0" w:color="auto"/>
            </w:tcBorders>
            <w:shd w:val="clear" w:color="auto" w:fill="auto"/>
            <w:noWrap/>
            <w:hideMark/>
          </w:tcPr>
          <w:p w14:paraId="5A0826DD" w14:textId="77777777" w:rsidR="00672C39" w:rsidRPr="00CC735D" w:rsidRDefault="00672C39" w:rsidP="00B927D1">
            <w:pPr>
              <w:spacing w:after="0" w:line="240" w:lineRule="auto"/>
              <w:rPr>
                <w:rFonts w:eastAsia="Times New Roman"/>
                <w:color w:val="000000"/>
                <w:sz w:val="18"/>
                <w:szCs w:val="18"/>
                <w:lang w:eastAsia="es-ES"/>
              </w:rPr>
            </w:pPr>
          </w:p>
        </w:tc>
        <w:tc>
          <w:tcPr>
            <w:tcW w:w="869" w:type="dxa"/>
            <w:tcBorders>
              <w:top w:val="nil"/>
              <w:left w:val="nil"/>
              <w:bottom w:val="single" w:sz="4" w:space="0" w:color="auto"/>
              <w:right w:val="single" w:sz="4" w:space="0" w:color="auto"/>
            </w:tcBorders>
          </w:tcPr>
          <w:p w14:paraId="05C7D291" w14:textId="77777777" w:rsidR="00672C39" w:rsidRPr="00CC735D" w:rsidRDefault="00672C39" w:rsidP="00B927D1">
            <w:pPr>
              <w:spacing w:after="0" w:line="240" w:lineRule="auto"/>
              <w:rPr>
                <w:rFonts w:eastAsia="Times New Roman"/>
                <w:color w:val="000000"/>
                <w:sz w:val="18"/>
                <w:szCs w:val="18"/>
                <w:lang w:eastAsia="es-ES"/>
              </w:rPr>
            </w:pPr>
          </w:p>
        </w:tc>
        <w:tc>
          <w:tcPr>
            <w:tcW w:w="975" w:type="dxa"/>
            <w:tcBorders>
              <w:top w:val="nil"/>
              <w:left w:val="nil"/>
              <w:bottom w:val="single" w:sz="4" w:space="0" w:color="auto"/>
              <w:right w:val="single" w:sz="4" w:space="0" w:color="auto"/>
            </w:tcBorders>
          </w:tcPr>
          <w:p w14:paraId="5DE5B5D4" w14:textId="77777777" w:rsidR="00672C39" w:rsidRPr="00CC735D" w:rsidRDefault="00672C39" w:rsidP="00B927D1">
            <w:pPr>
              <w:spacing w:after="0" w:line="240" w:lineRule="auto"/>
              <w:rPr>
                <w:rFonts w:eastAsia="Times New Roman"/>
                <w:color w:val="000000"/>
                <w:sz w:val="18"/>
                <w:szCs w:val="18"/>
                <w:lang w:eastAsia="es-ES"/>
              </w:rPr>
            </w:pPr>
          </w:p>
        </w:tc>
      </w:tr>
      <w:tr w:rsidR="001942F0" w:rsidRPr="00CC735D" w14:paraId="3AFC2050" w14:textId="77777777" w:rsidTr="001942F0">
        <w:trPr>
          <w:trHeight w:val="300"/>
        </w:trPr>
        <w:tc>
          <w:tcPr>
            <w:tcW w:w="1085" w:type="dxa"/>
            <w:tcBorders>
              <w:top w:val="nil"/>
              <w:left w:val="single" w:sz="4" w:space="0" w:color="auto"/>
              <w:bottom w:val="single" w:sz="4" w:space="0" w:color="auto"/>
              <w:right w:val="single" w:sz="4" w:space="0" w:color="auto"/>
            </w:tcBorders>
            <w:shd w:val="clear" w:color="auto" w:fill="auto"/>
            <w:noWrap/>
            <w:vAlign w:val="bottom"/>
            <w:hideMark/>
          </w:tcPr>
          <w:p w14:paraId="75B91BE2" w14:textId="77777777" w:rsidR="001942F0" w:rsidRPr="00CC735D" w:rsidRDefault="001942F0" w:rsidP="001942F0">
            <w:pPr>
              <w:spacing w:after="0" w:line="240" w:lineRule="auto"/>
              <w:rPr>
                <w:rFonts w:eastAsia="Times New Roman"/>
                <w:color w:val="000000"/>
                <w:sz w:val="18"/>
                <w:szCs w:val="18"/>
                <w:lang w:eastAsia="es-ES"/>
              </w:rPr>
            </w:pPr>
            <w:r w:rsidRPr="00CC735D">
              <w:rPr>
                <w:rFonts w:eastAsia="Times New Roman"/>
                <w:color w:val="000000"/>
                <w:sz w:val="18"/>
                <w:szCs w:val="18"/>
                <w:lang w:eastAsia="es-ES"/>
              </w:rPr>
              <w:t>Reestructura</w:t>
            </w:r>
          </w:p>
        </w:tc>
        <w:tc>
          <w:tcPr>
            <w:tcW w:w="665" w:type="dxa"/>
            <w:tcBorders>
              <w:top w:val="nil"/>
              <w:left w:val="nil"/>
              <w:bottom w:val="single" w:sz="4" w:space="0" w:color="auto"/>
              <w:right w:val="single" w:sz="4" w:space="0" w:color="auto"/>
            </w:tcBorders>
            <w:shd w:val="clear" w:color="auto" w:fill="auto"/>
            <w:noWrap/>
            <w:vAlign w:val="bottom"/>
            <w:hideMark/>
          </w:tcPr>
          <w:p w14:paraId="596F9613" w14:textId="77777777" w:rsidR="001942F0" w:rsidRPr="00CC735D" w:rsidRDefault="001942F0" w:rsidP="001942F0">
            <w:pPr>
              <w:spacing w:after="0" w:line="240" w:lineRule="auto"/>
              <w:rPr>
                <w:rFonts w:eastAsia="Times New Roman"/>
                <w:color w:val="000000"/>
                <w:sz w:val="18"/>
                <w:szCs w:val="18"/>
                <w:lang w:eastAsia="es-ES"/>
              </w:rPr>
            </w:pPr>
            <w:r w:rsidRPr="00CC735D">
              <w:rPr>
                <w:rFonts w:eastAsia="Times New Roman"/>
                <w:color w:val="000000"/>
                <w:sz w:val="18"/>
                <w:szCs w:val="18"/>
                <w:lang w:eastAsia="es-ES"/>
              </w:rPr>
              <w:t>TIIE + 1.70</w:t>
            </w:r>
          </w:p>
        </w:tc>
        <w:tc>
          <w:tcPr>
            <w:tcW w:w="987" w:type="dxa"/>
            <w:tcBorders>
              <w:top w:val="nil"/>
              <w:left w:val="nil"/>
              <w:bottom w:val="single" w:sz="4" w:space="0" w:color="auto"/>
              <w:right w:val="single" w:sz="4" w:space="0" w:color="auto"/>
            </w:tcBorders>
            <w:shd w:val="clear" w:color="auto" w:fill="auto"/>
            <w:noWrap/>
            <w:vAlign w:val="bottom"/>
            <w:hideMark/>
          </w:tcPr>
          <w:p w14:paraId="28DD432D" w14:textId="77777777" w:rsidR="001942F0" w:rsidRPr="00CC735D" w:rsidRDefault="001942F0" w:rsidP="001942F0">
            <w:pPr>
              <w:spacing w:after="0" w:line="240" w:lineRule="auto"/>
              <w:jc w:val="right"/>
              <w:rPr>
                <w:rFonts w:eastAsia="Times New Roman"/>
                <w:color w:val="000000"/>
                <w:sz w:val="18"/>
                <w:szCs w:val="18"/>
                <w:lang w:eastAsia="es-ES"/>
              </w:rPr>
            </w:pPr>
            <w:r w:rsidRPr="00CC735D">
              <w:rPr>
                <w:rFonts w:eastAsia="Times New Roman"/>
                <w:color w:val="000000"/>
                <w:sz w:val="18"/>
                <w:szCs w:val="18"/>
                <w:lang w:eastAsia="es-ES"/>
              </w:rPr>
              <w:t>20/02/14</w:t>
            </w:r>
          </w:p>
        </w:tc>
        <w:tc>
          <w:tcPr>
            <w:tcW w:w="1073" w:type="dxa"/>
            <w:tcBorders>
              <w:top w:val="nil"/>
              <w:left w:val="nil"/>
              <w:bottom w:val="single" w:sz="4" w:space="0" w:color="auto"/>
              <w:right w:val="single" w:sz="4" w:space="0" w:color="auto"/>
            </w:tcBorders>
            <w:shd w:val="clear" w:color="auto" w:fill="auto"/>
            <w:noWrap/>
            <w:vAlign w:val="bottom"/>
            <w:hideMark/>
          </w:tcPr>
          <w:p w14:paraId="4B66DAE1" w14:textId="77777777" w:rsidR="001942F0" w:rsidRPr="00CC735D" w:rsidRDefault="001942F0" w:rsidP="001942F0">
            <w:pPr>
              <w:spacing w:after="0" w:line="240" w:lineRule="auto"/>
              <w:jc w:val="right"/>
              <w:rPr>
                <w:rFonts w:eastAsia="Times New Roman"/>
                <w:color w:val="000000"/>
                <w:sz w:val="18"/>
                <w:szCs w:val="18"/>
                <w:lang w:eastAsia="es-ES"/>
              </w:rPr>
            </w:pPr>
            <w:r w:rsidRPr="00CC735D">
              <w:rPr>
                <w:rFonts w:eastAsia="Times New Roman"/>
                <w:color w:val="000000"/>
                <w:sz w:val="18"/>
                <w:szCs w:val="18"/>
                <w:lang w:eastAsia="es-ES"/>
              </w:rPr>
              <w:t>31/01/29</w:t>
            </w:r>
          </w:p>
        </w:tc>
        <w:tc>
          <w:tcPr>
            <w:tcW w:w="955" w:type="dxa"/>
            <w:tcBorders>
              <w:top w:val="nil"/>
              <w:left w:val="nil"/>
              <w:bottom w:val="single" w:sz="4" w:space="0" w:color="auto"/>
              <w:right w:val="single" w:sz="4" w:space="0" w:color="auto"/>
            </w:tcBorders>
            <w:shd w:val="clear" w:color="auto" w:fill="auto"/>
            <w:noWrap/>
            <w:vAlign w:val="bottom"/>
            <w:hideMark/>
          </w:tcPr>
          <w:p w14:paraId="43E7D928" w14:textId="77777777" w:rsidR="001942F0" w:rsidRPr="00CC735D" w:rsidRDefault="001942F0" w:rsidP="001942F0">
            <w:pPr>
              <w:spacing w:after="0" w:line="240" w:lineRule="auto"/>
              <w:jc w:val="right"/>
              <w:rPr>
                <w:rFonts w:eastAsia="Times New Roman"/>
                <w:color w:val="000000"/>
                <w:sz w:val="18"/>
                <w:szCs w:val="18"/>
                <w:lang w:eastAsia="es-ES"/>
              </w:rPr>
            </w:pPr>
            <w:r w:rsidRPr="00CC735D">
              <w:rPr>
                <w:rFonts w:eastAsia="Times New Roman"/>
                <w:color w:val="000000"/>
                <w:sz w:val="18"/>
                <w:szCs w:val="18"/>
                <w:lang w:eastAsia="es-ES"/>
              </w:rPr>
              <w:t>61,238</w:t>
            </w:r>
          </w:p>
        </w:tc>
        <w:tc>
          <w:tcPr>
            <w:tcW w:w="869" w:type="dxa"/>
            <w:tcBorders>
              <w:top w:val="nil"/>
              <w:left w:val="nil"/>
              <w:bottom w:val="single" w:sz="4" w:space="0" w:color="auto"/>
              <w:right w:val="single" w:sz="4" w:space="0" w:color="auto"/>
            </w:tcBorders>
            <w:shd w:val="clear" w:color="auto" w:fill="auto"/>
            <w:noWrap/>
            <w:vAlign w:val="bottom"/>
            <w:hideMark/>
          </w:tcPr>
          <w:p w14:paraId="3082B131" w14:textId="77777777" w:rsidR="001942F0" w:rsidRPr="00CC735D" w:rsidRDefault="001942F0" w:rsidP="001942F0">
            <w:pPr>
              <w:spacing w:after="0" w:line="240" w:lineRule="auto"/>
              <w:rPr>
                <w:rFonts w:eastAsia="Times New Roman"/>
                <w:color w:val="000000"/>
                <w:sz w:val="18"/>
                <w:szCs w:val="18"/>
                <w:lang w:eastAsia="es-ES"/>
              </w:rPr>
            </w:pPr>
            <w:r w:rsidRPr="00CC735D">
              <w:rPr>
                <w:rFonts w:eastAsia="Times New Roman"/>
                <w:color w:val="000000"/>
                <w:sz w:val="18"/>
                <w:szCs w:val="18"/>
                <w:lang w:eastAsia="es-ES"/>
              </w:rPr>
              <w:t> </w:t>
            </w:r>
          </w:p>
        </w:tc>
        <w:tc>
          <w:tcPr>
            <w:tcW w:w="794" w:type="dxa"/>
            <w:tcBorders>
              <w:top w:val="nil"/>
              <w:left w:val="nil"/>
              <w:bottom w:val="single" w:sz="4" w:space="0" w:color="auto"/>
              <w:right w:val="single" w:sz="4" w:space="0" w:color="auto"/>
            </w:tcBorders>
            <w:shd w:val="clear" w:color="auto" w:fill="auto"/>
            <w:noWrap/>
            <w:vAlign w:val="bottom"/>
            <w:hideMark/>
          </w:tcPr>
          <w:p w14:paraId="20D48097" w14:textId="77777777" w:rsidR="001942F0" w:rsidRPr="00CC735D" w:rsidRDefault="001942F0" w:rsidP="001942F0">
            <w:pPr>
              <w:spacing w:after="0" w:line="240" w:lineRule="auto"/>
              <w:jc w:val="right"/>
              <w:rPr>
                <w:rFonts w:eastAsia="Times New Roman"/>
                <w:color w:val="000000"/>
                <w:sz w:val="18"/>
                <w:szCs w:val="18"/>
                <w:lang w:eastAsia="es-ES"/>
              </w:rPr>
            </w:pPr>
            <w:r w:rsidRPr="00CC735D">
              <w:rPr>
                <w:rFonts w:eastAsia="Times New Roman"/>
                <w:color w:val="000000"/>
                <w:sz w:val="18"/>
                <w:szCs w:val="18"/>
                <w:lang w:eastAsia="es-ES"/>
              </w:rPr>
              <w:t>673,618</w:t>
            </w:r>
          </w:p>
        </w:tc>
        <w:tc>
          <w:tcPr>
            <w:tcW w:w="993" w:type="dxa"/>
            <w:tcBorders>
              <w:top w:val="nil"/>
              <w:left w:val="nil"/>
              <w:bottom w:val="single" w:sz="4" w:space="0" w:color="auto"/>
              <w:right w:val="single" w:sz="4" w:space="0" w:color="auto"/>
            </w:tcBorders>
            <w:shd w:val="clear" w:color="auto" w:fill="auto"/>
            <w:noWrap/>
            <w:hideMark/>
          </w:tcPr>
          <w:p w14:paraId="2A30E845" w14:textId="77777777" w:rsidR="001942F0" w:rsidRDefault="001942F0" w:rsidP="001942F0">
            <w:pPr>
              <w:spacing w:after="0" w:line="240" w:lineRule="auto"/>
              <w:jc w:val="right"/>
              <w:rPr>
                <w:rFonts w:eastAsia="Times New Roman"/>
                <w:color w:val="000000"/>
                <w:sz w:val="18"/>
                <w:szCs w:val="18"/>
                <w:lang w:eastAsia="es-ES"/>
              </w:rPr>
            </w:pPr>
          </w:p>
          <w:p w14:paraId="1355E7E4" w14:textId="314B680C" w:rsidR="001942F0" w:rsidRPr="00CC735D" w:rsidRDefault="001942F0" w:rsidP="001942F0">
            <w:pPr>
              <w:spacing w:after="0" w:line="240" w:lineRule="auto"/>
              <w:jc w:val="right"/>
              <w:rPr>
                <w:rFonts w:eastAsia="Times New Roman"/>
                <w:color w:val="000000"/>
                <w:sz w:val="18"/>
                <w:szCs w:val="18"/>
                <w:lang w:eastAsia="es-ES"/>
              </w:rPr>
            </w:pPr>
            <w:r>
              <w:rPr>
                <w:rFonts w:eastAsia="Times New Roman"/>
                <w:color w:val="000000"/>
                <w:sz w:val="18"/>
                <w:szCs w:val="18"/>
                <w:lang w:eastAsia="es-ES"/>
              </w:rPr>
              <w:t>8,144,774</w:t>
            </w:r>
          </w:p>
        </w:tc>
        <w:tc>
          <w:tcPr>
            <w:tcW w:w="869" w:type="dxa"/>
            <w:tcBorders>
              <w:top w:val="nil"/>
              <w:left w:val="nil"/>
              <w:bottom w:val="single" w:sz="4" w:space="0" w:color="auto"/>
              <w:right w:val="single" w:sz="4" w:space="0" w:color="auto"/>
            </w:tcBorders>
            <w:shd w:val="clear" w:color="auto" w:fill="auto"/>
            <w:noWrap/>
            <w:hideMark/>
          </w:tcPr>
          <w:p w14:paraId="138EB1A2" w14:textId="77777777" w:rsidR="001942F0" w:rsidRDefault="001942F0" w:rsidP="001942F0">
            <w:pPr>
              <w:spacing w:after="0" w:line="240" w:lineRule="auto"/>
              <w:jc w:val="right"/>
              <w:rPr>
                <w:rFonts w:eastAsia="Times New Roman"/>
                <w:color w:val="000000"/>
                <w:sz w:val="18"/>
                <w:szCs w:val="18"/>
                <w:lang w:eastAsia="es-ES"/>
              </w:rPr>
            </w:pPr>
          </w:p>
          <w:p w14:paraId="642FFA13" w14:textId="64415A82" w:rsidR="001942F0" w:rsidRPr="00CC735D" w:rsidRDefault="001942F0" w:rsidP="001942F0">
            <w:pPr>
              <w:spacing w:after="0" w:line="240" w:lineRule="auto"/>
              <w:jc w:val="right"/>
              <w:rPr>
                <w:rFonts w:eastAsia="Times New Roman"/>
                <w:color w:val="000000"/>
                <w:sz w:val="18"/>
                <w:szCs w:val="18"/>
                <w:lang w:eastAsia="es-ES"/>
              </w:rPr>
            </w:pPr>
            <w:r>
              <w:rPr>
                <w:rFonts w:eastAsia="Times New Roman"/>
                <w:color w:val="000000"/>
                <w:sz w:val="18"/>
                <w:szCs w:val="18"/>
                <w:lang w:eastAsia="es-ES"/>
              </w:rPr>
              <w:t>7,409,918</w:t>
            </w:r>
          </w:p>
        </w:tc>
        <w:tc>
          <w:tcPr>
            <w:tcW w:w="869" w:type="dxa"/>
            <w:tcBorders>
              <w:top w:val="nil"/>
              <w:left w:val="nil"/>
              <w:bottom w:val="single" w:sz="4" w:space="0" w:color="auto"/>
              <w:right w:val="single" w:sz="4" w:space="0" w:color="auto"/>
            </w:tcBorders>
          </w:tcPr>
          <w:p w14:paraId="60D475D6" w14:textId="77777777" w:rsidR="001942F0" w:rsidRDefault="001942F0" w:rsidP="001942F0">
            <w:pPr>
              <w:spacing w:after="0" w:line="240" w:lineRule="auto"/>
              <w:jc w:val="right"/>
              <w:rPr>
                <w:rFonts w:eastAsia="Times New Roman"/>
                <w:color w:val="000000"/>
                <w:sz w:val="18"/>
                <w:szCs w:val="18"/>
                <w:lang w:eastAsia="es-ES"/>
              </w:rPr>
            </w:pPr>
          </w:p>
          <w:p w14:paraId="60F06E66" w14:textId="51B97426" w:rsidR="001942F0" w:rsidRDefault="001942F0" w:rsidP="001942F0">
            <w:pPr>
              <w:spacing w:after="0" w:line="240" w:lineRule="auto"/>
              <w:jc w:val="right"/>
              <w:rPr>
                <w:rFonts w:eastAsia="Times New Roman"/>
                <w:color w:val="000000"/>
                <w:sz w:val="18"/>
                <w:szCs w:val="18"/>
                <w:lang w:eastAsia="es-ES"/>
              </w:rPr>
            </w:pPr>
            <w:r>
              <w:rPr>
                <w:rFonts w:eastAsia="Times New Roman"/>
                <w:color w:val="000000"/>
                <w:sz w:val="18"/>
                <w:szCs w:val="18"/>
                <w:lang w:eastAsia="es-ES"/>
              </w:rPr>
              <w:t>6,675,062</w:t>
            </w:r>
          </w:p>
        </w:tc>
        <w:tc>
          <w:tcPr>
            <w:tcW w:w="975" w:type="dxa"/>
            <w:tcBorders>
              <w:top w:val="nil"/>
              <w:left w:val="nil"/>
              <w:bottom w:val="single" w:sz="4" w:space="0" w:color="auto"/>
              <w:right w:val="single" w:sz="4" w:space="0" w:color="auto"/>
            </w:tcBorders>
          </w:tcPr>
          <w:p w14:paraId="02C82A48" w14:textId="77777777" w:rsidR="001942F0" w:rsidRDefault="001942F0" w:rsidP="001942F0">
            <w:pPr>
              <w:spacing w:after="0" w:line="240" w:lineRule="auto"/>
              <w:jc w:val="right"/>
              <w:rPr>
                <w:rFonts w:eastAsia="Times New Roman"/>
                <w:color w:val="000000"/>
                <w:sz w:val="18"/>
                <w:szCs w:val="18"/>
                <w:lang w:eastAsia="es-ES"/>
              </w:rPr>
            </w:pPr>
          </w:p>
          <w:p w14:paraId="540ABCDC" w14:textId="5FCC71F7" w:rsidR="001942F0" w:rsidRDefault="00650710" w:rsidP="00650710">
            <w:pPr>
              <w:spacing w:after="0" w:line="240" w:lineRule="auto"/>
              <w:jc w:val="right"/>
              <w:rPr>
                <w:rFonts w:eastAsia="Times New Roman"/>
                <w:color w:val="000000"/>
                <w:sz w:val="18"/>
                <w:szCs w:val="18"/>
                <w:lang w:eastAsia="es-ES"/>
              </w:rPr>
            </w:pPr>
            <w:r>
              <w:rPr>
                <w:rFonts w:eastAsia="Times New Roman"/>
                <w:color w:val="000000"/>
                <w:sz w:val="18"/>
                <w:szCs w:val="18"/>
                <w:lang w:eastAsia="es-ES"/>
              </w:rPr>
              <w:t>5,</w:t>
            </w:r>
            <w:r w:rsidR="00C15C02">
              <w:rPr>
                <w:rFonts w:eastAsia="Times New Roman"/>
                <w:color w:val="000000"/>
                <w:sz w:val="18"/>
                <w:szCs w:val="18"/>
                <w:lang w:eastAsia="es-ES"/>
              </w:rPr>
              <w:t>9</w:t>
            </w:r>
            <w:r>
              <w:rPr>
                <w:rFonts w:eastAsia="Times New Roman"/>
                <w:color w:val="000000"/>
                <w:sz w:val="18"/>
                <w:szCs w:val="18"/>
                <w:lang w:eastAsia="es-ES"/>
              </w:rPr>
              <w:t>40,</w:t>
            </w:r>
            <w:r w:rsidR="00C15C02">
              <w:rPr>
                <w:rFonts w:eastAsia="Times New Roman"/>
                <w:color w:val="000000"/>
                <w:sz w:val="18"/>
                <w:szCs w:val="18"/>
                <w:lang w:eastAsia="es-ES"/>
              </w:rPr>
              <w:t>20</w:t>
            </w:r>
            <w:r>
              <w:rPr>
                <w:rFonts w:eastAsia="Times New Roman"/>
                <w:color w:val="000000"/>
                <w:sz w:val="18"/>
                <w:szCs w:val="18"/>
                <w:lang w:eastAsia="es-ES"/>
              </w:rPr>
              <w:t>6</w:t>
            </w:r>
          </w:p>
        </w:tc>
      </w:tr>
    </w:tbl>
    <w:p w14:paraId="7570661D" w14:textId="77777777" w:rsidR="00672C39" w:rsidRDefault="00672C39" w:rsidP="00672C39">
      <w:pPr>
        <w:spacing w:after="0" w:line="240" w:lineRule="auto"/>
        <w:jc w:val="both"/>
        <w:rPr>
          <w:rFonts w:cs="Calibri"/>
        </w:rPr>
      </w:pPr>
    </w:p>
    <w:tbl>
      <w:tblPr>
        <w:tblW w:w="1925" w:type="dxa"/>
        <w:tblInd w:w="60" w:type="dxa"/>
        <w:tblCellMar>
          <w:left w:w="70" w:type="dxa"/>
          <w:right w:w="70" w:type="dxa"/>
        </w:tblCellMar>
        <w:tblLook w:val="04A0" w:firstRow="1" w:lastRow="0" w:firstColumn="1" w:lastColumn="0" w:noHBand="0" w:noVBand="1"/>
      </w:tblPr>
      <w:tblGrid>
        <w:gridCol w:w="1056"/>
        <w:gridCol w:w="869"/>
      </w:tblGrid>
      <w:tr w:rsidR="00672C39" w:rsidRPr="001A5410" w14:paraId="492F9349" w14:textId="77777777" w:rsidTr="00672C39">
        <w:trPr>
          <w:trHeight w:val="300"/>
        </w:trPr>
        <w:tc>
          <w:tcPr>
            <w:tcW w:w="1925" w:type="dxa"/>
            <w:gridSpan w:val="2"/>
            <w:tcBorders>
              <w:top w:val="nil"/>
              <w:left w:val="nil"/>
              <w:bottom w:val="nil"/>
              <w:right w:val="nil"/>
            </w:tcBorders>
            <w:shd w:val="clear" w:color="auto" w:fill="auto"/>
            <w:noWrap/>
            <w:vAlign w:val="bottom"/>
            <w:hideMark/>
          </w:tcPr>
          <w:p w14:paraId="6FE89881" w14:textId="77777777" w:rsidR="00672C39" w:rsidRPr="001A5410" w:rsidRDefault="00672C39" w:rsidP="00B927D1">
            <w:pPr>
              <w:spacing w:after="0" w:line="240" w:lineRule="auto"/>
              <w:rPr>
                <w:rFonts w:eastAsia="Times New Roman"/>
                <w:color w:val="000000"/>
                <w:sz w:val="18"/>
                <w:szCs w:val="18"/>
                <w:lang w:eastAsia="es-ES"/>
              </w:rPr>
            </w:pPr>
            <w:r w:rsidRPr="001A5410">
              <w:rPr>
                <w:rFonts w:eastAsia="Times New Roman"/>
                <w:color w:val="000000"/>
                <w:sz w:val="18"/>
                <w:szCs w:val="18"/>
                <w:lang w:eastAsia="es-ES"/>
              </w:rPr>
              <w:t>Vencimientos:</w:t>
            </w:r>
          </w:p>
        </w:tc>
      </w:tr>
      <w:tr w:rsidR="00672C39" w:rsidRPr="001A5410" w14:paraId="699E198A" w14:textId="77777777" w:rsidTr="00672C39">
        <w:trPr>
          <w:trHeight w:val="300"/>
        </w:trPr>
        <w:tc>
          <w:tcPr>
            <w:tcW w:w="10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322C44" w14:textId="66A41933" w:rsidR="00672C39" w:rsidRPr="001A5410" w:rsidRDefault="00650710" w:rsidP="001942F0">
            <w:pPr>
              <w:spacing w:after="0" w:line="240" w:lineRule="auto"/>
              <w:jc w:val="center"/>
              <w:rPr>
                <w:rFonts w:eastAsia="Times New Roman"/>
                <w:color w:val="000000"/>
                <w:sz w:val="18"/>
                <w:szCs w:val="18"/>
                <w:lang w:eastAsia="es-ES"/>
              </w:rPr>
            </w:pPr>
            <w:r>
              <w:rPr>
                <w:rFonts w:eastAsia="Times New Roman"/>
                <w:color w:val="000000"/>
                <w:sz w:val="18"/>
                <w:szCs w:val="18"/>
                <w:lang w:eastAsia="es-ES"/>
              </w:rPr>
              <w:t>2021</w:t>
            </w:r>
          </w:p>
        </w:tc>
        <w:tc>
          <w:tcPr>
            <w:tcW w:w="869" w:type="dxa"/>
            <w:tcBorders>
              <w:top w:val="single" w:sz="4" w:space="0" w:color="auto"/>
              <w:left w:val="nil"/>
              <w:bottom w:val="single" w:sz="4" w:space="0" w:color="auto"/>
              <w:right w:val="single" w:sz="4" w:space="0" w:color="auto"/>
            </w:tcBorders>
            <w:shd w:val="clear" w:color="auto" w:fill="auto"/>
            <w:noWrap/>
            <w:vAlign w:val="bottom"/>
            <w:hideMark/>
          </w:tcPr>
          <w:p w14:paraId="3CD8F0E3" w14:textId="77777777" w:rsidR="00672C39" w:rsidRPr="001A5410" w:rsidRDefault="00672C39" w:rsidP="00B927D1">
            <w:pPr>
              <w:spacing w:after="0" w:line="240" w:lineRule="auto"/>
              <w:jc w:val="right"/>
              <w:rPr>
                <w:rFonts w:eastAsia="Times New Roman"/>
                <w:color w:val="000000"/>
                <w:sz w:val="18"/>
                <w:szCs w:val="18"/>
                <w:lang w:eastAsia="es-ES"/>
              </w:rPr>
            </w:pPr>
            <w:r w:rsidRPr="001A5410">
              <w:rPr>
                <w:rFonts w:eastAsia="Times New Roman"/>
                <w:color w:val="000000"/>
                <w:sz w:val="18"/>
                <w:szCs w:val="18"/>
                <w:lang w:eastAsia="es-ES"/>
              </w:rPr>
              <w:t>734,856</w:t>
            </w:r>
          </w:p>
        </w:tc>
      </w:tr>
      <w:tr w:rsidR="00672C39" w:rsidRPr="001A5410" w14:paraId="4271719D" w14:textId="77777777" w:rsidTr="00672C39">
        <w:trPr>
          <w:trHeight w:val="300"/>
        </w:trPr>
        <w:tc>
          <w:tcPr>
            <w:tcW w:w="1056" w:type="dxa"/>
            <w:tcBorders>
              <w:top w:val="nil"/>
              <w:left w:val="single" w:sz="4" w:space="0" w:color="auto"/>
              <w:bottom w:val="single" w:sz="4" w:space="0" w:color="auto"/>
              <w:right w:val="single" w:sz="4" w:space="0" w:color="auto"/>
            </w:tcBorders>
            <w:shd w:val="clear" w:color="auto" w:fill="auto"/>
            <w:noWrap/>
            <w:vAlign w:val="bottom"/>
            <w:hideMark/>
          </w:tcPr>
          <w:p w14:paraId="7146C49B" w14:textId="62E8F3A9" w:rsidR="00672C39" w:rsidRPr="001A5410" w:rsidRDefault="00650710" w:rsidP="009C2988">
            <w:pPr>
              <w:spacing w:after="0" w:line="240" w:lineRule="auto"/>
              <w:jc w:val="center"/>
              <w:rPr>
                <w:rFonts w:eastAsia="Times New Roman"/>
                <w:color w:val="000000"/>
                <w:sz w:val="18"/>
                <w:szCs w:val="18"/>
                <w:lang w:eastAsia="es-ES"/>
              </w:rPr>
            </w:pPr>
            <w:r>
              <w:rPr>
                <w:rFonts w:eastAsia="Times New Roman"/>
                <w:color w:val="000000"/>
                <w:sz w:val="18"/>
                <w:szCs w:val="18"/>
                <w:lang w:eastAsia="es-ES"/>
              </w:rPr>
              <w:t>2022</w:t>
            </w:r>
          </w:p>
        </w:tc>
        <w:tc>
          <w:tcPr>
            <w:tcW w:w="869" w:type="dxa"/>
            <w:tcBorders>
              <w:top w:val="nil"/>
              <w:left w:val="nil"/>
              <w:bottom w:val="single" w:sz="4" w:space="0" w:color="auto"/>
              <w:right w:val="single" w:sz="4" w:space="0" w:color="auto"/>
            </w:tcBorders>
            <w:shd w:val="clear" w:color="auto" w:fill="auto"/>
            <w:noWrap/>
            <w:vAlign w:val="bottom"/>
            <w:hideMark/>
          </w:tcPr>
          <w:p w14:paraId="42F169B7" w14:textId="77777777" w:rsidR="00672C39" w:rsidRPr="001A5410" w:rsidRDefault="00672C39" w:rsidP="00B927D1">
            <w:pPr>
              <w:spacing w:after="0" w:line="240" w:lineRule="auto"/>
              <w:jc w:val="right"/>
              <w:rPr>
                <w:rFonts w:eastAsia="Times New Roman"/>
                <w:color w:val="000000"/>
                <w:sz w:val="18"/>
                <w:szCs w:val="18"/>
                <w:lang w:eastAsia="es-ES"/>
              </w:rPr>
            </w:pPr>
            <w:r w:rsidRPr="001A5410">
              <w:rPr>
                <w:rFonts w:eastAsia="Times New Roman"/>
                <w:color w:val="000000"/>
                <w:sz w:val="18"/>
                <w:szCs w:val="18"/>
                <w:lang w:eastAsia="es-ES"/>
              </w:rPr>
              <w:t>734,856</w:t>
            </w:r>
          </w:p>
        </w:tc>
      </w:tr>
      <w:tr w:rsidR="00672C39" w:rsidRPr="001A5410" w14:paraId="1FDCB53D" w14:textId="77777777" w:rsidTr="00672C39">
        <w:trPr>
          <w:trHeight w:val="300"/>
        </w:trPr>
        <w:tc>
          <w:tcPr>
            <w:tcW w:w="1056" w:type="dxa"/>
            <w:tcBorders>
              <w:top w:val="nil"/>
              <w:left w:val="single" w:sz="4" w:space="0" w:color="auto"/>
              <w:bottom w:val="single" w:sz="4" w:space="0" w:color="auto"/>
              <w:right w:val="single" w:sz="4" w:space="0" w:color="auto"/>
            </w:tcBorders>
            <w:shd w:val="clear" w:color="auto" w:fill="auto"/>
            <w:noWrap/>
            <w:vAlign w:val="bottom"/>
            <w:hideMark/>
          </w:tcPr>
          <w:p w14:paraId="15206F9A" w14:textId="16685705" w:rsidR="00672C39" w:rsidRPr="001A5410" w:rsidRDefault="00650710" w:rsidP="009C2988">
            <w:pPr>
              <w:spacing w:after="0" w:line="240" w:lineRule="auto"/>
              <w:jc w:val="center"/>
              <w:rPr>
                <w:rFonts w:eastAsia="Times New Roman"/>
                <w:color w:val="000000"/>
                <w:sz w:val="18"/>
                <w:szCs w:val="18"/>
                <w:lang w:eastAsia="es-ES"/>
              </w:rPr>
            </w:pPr>
            <w:r>
              <w:rPr>
                <w:rFonts w:eastAsia="Times New Roman"/>
                <w:color w:val="000000"/>
                <w:sz w:val="18"/>
                <w:szCs w:val="18"/>
                <w:lang w:eastAsia="es-ES"/>
              </w:rPr>
              <w:t>2023</w:t>
            </w:r>
          </w:p>
        </w:tc>
        <w:tc>
          <w:tcPr>
            <w:tcW w:w="869" w:type="dxa"/>
            <w:tcBorders>
              <w:top w:val="nil"/>
              <w:left w:val="nil"/>
              <w:bottom w:val="single" w:sz="4" w:space="0" w:color="auto"/>
              <w:right w:val="single" w:sz="4" w:space="0" w:color="auto"/>
            </w:tcBorders>
            <w:shd w:val="clear" w:color="auto" w:fill="auto"/>
            <w:noWrap/>
            <w:vAlign w:val="bottom"/>
            <w:hideMark/>
          </w:tcPr>
          <w:p w14:paraId="18661913" w14:textId="77777777" w:rsidR="00672C39" w:rsidRPr="001A5410" w:rsidRDefault="00672C39" w:rsidP="00B927D1">
            <w:pPr>
              <w:spacing w:after="0" w:line="240" w:lineRule="auto"/>
              <w:jc w:val="right"/>
              <w:rPr>
                <w:rFonts w:eastAsia="Times New Roman"/>
                <w:color w:val="000000"/>
                <w:sz w:val="18"/>
                <w:szCs w:val="18"/>
                <w:lang w:eastAsia="es-ES"/>
              </w:rPr>
            </w:pPr>
            <w:r w:rsidRPr="001A5410">
              <w:rPr>
                <w:rFonts w:eastAsia="Times New Roman"/>
                <w:color w:val="000000"/>
                <w:sz w:val="18"/>
                <w:szCs w:val="18"/>
                <w:lang w:eastAsia="es-ES"/>
              </w:rPr>
              <w:t>734,856</w:t>
            </w:r>
          </w:p>
        </w:tc>
      </w:tr>
      <w:tr w:rsidR="00672C39" w:rsidRPr="001A5410" w14:paraId="4C823061" w14:textId="77777777" w:rsidTr="00672C39">
        <w:trPr>
          <w:trHeight w:val="300"/>
        </w:trPr>
        <w:tc>
          <w:tcPr>
            <w:tcW w:w="1056" w:type="dxa"/>
            <w:tcBorders>
              <w:top w:val="nil"/>
              <w:left w:val="single" w:sz="4" w:space="0" w:color="auto"/>
              <w:bottom w:val="single" w:sz="4" w:space="0" w:color="auto"/>
              <w:right w:val="single" w:sz="4" w:space="0" w:color="auto"/>
            </w:tcBorders>
            <w:shd w:val="clear" w:color="auto" w:fill="auto"/>
            <w:noWrap/>
            <w:vAlign w:val="bottom"/>
            <w:hideMark/>
          </w:tcPr>
          <w:p w14:paraId="712195A3" w14:textId="793F4D61" w:rsidR="00672C39" w:rsidRPr="001A5410" w:rsidRDefault="00650710" w:rsidP="00B927D1">
            <w:pPr>
              <w:spacing w:after="0" w:line="240" w:lineRule="auto"/>
              <w:jc w:val="center"/>
              <w:rPr>
                <w:rFonts w:eastAsia="Times New Roman"/>
                <w:color w:val="000000"/>
                <w:sz w:val="18"/>
                <w:szCs w:val="18"/>
                <w:lang w:eastAsia="es-ES"/>
              </w:rPr>
            </w:pPr>
            <w:r>
              <w:rPr>
                <w:rFonts w:eastAsia="Times New Roman"/>
                <w:color w:val="000000"/>
                <w:sz w:val="18"/>
                <w:szCs w:val="18"/>
                <w:lang w:eastAsia="es-ES"/>
              </w:rPr>
              <w:t>2024</w:t>
            </w:r>
          </w:p>
        </w:tc>
        <w:tc>
          <w:tcPr>
            <w:tcW w:w="869" w:type="dxa"/>
            <w:tcBorders>
              <w:top w:val="nil"/>
              <w:left w:val="nil"/>
              <w:bottom w:val="single" w:sz="4" w:space="0" w:color="auto"/>
              <w:right w:val="single" w:sz="4" w:space="0" w:color="auto"/>
            </w:tcBorders>
            <w:shd w:val="clear" w:color="auto" w:fill="auto"/>
            <w:noWrap/>
            <w:vAlign w:val="bottom"/>
            <w:hideMark/>
          </w:tcPr>
          <w:p w14:paraId="30767C10" w14:textId="77777777" w:rsidR="00672C39" w:rsidRPr="001A5410" w:rsidRDefault="00672C39" w:rsidP="00B927D1">
            <w:pPr>
              <w:spacing w:after="0" w:line="240" w:lineRule="auto"/>
              <w:jc w:val="right"/>
              <w:rPr>
                <w:rFonts w:eastAsia="Times New Roman"/>
                <w:color w:val="000000"/>
                <w:sz w:val="18"/>
                <w:szCs w:val="18"/>
                <w:lang w:eastAsia="es-ES"/>
              </w:rPr>
            </w:pPr>
            <w:r w:rsidRPr="001A5410">
              <w:rPr>
                <w:rFonts w:eastAsia="Times New Roman"/>
                <w:color w:val="000000"/>
                <w:sz w:val="18"/>
                <w:szCs w:val="18"/>
                <w:lang w:eastAsia="es-ES"/>
              </w:rPr>
              <w:t>734,856</w:t>
            </w:r>
          </w:p>
        </w:tc>
      </w:tr>
      <w:tr w:rsidR="00672C39" w:rsidRPr="001A5410" w14:paraId="1DF6240F" w14:textId="77777777" w:rsidTr="00672C39">
        <w:trPr>
          <w:trHeight w:val="300"/>
        </w:trPr>
        <w:tc>
          <w:tcPr>
            <w:tcW w:w="1056" w:type="dxa"/>
            <w:tcBorders>
              <w:top w:val="nil"/>
              <w:left w:val="single" w:sz="4" w:space="0" w:color="auto"/>
              <w:bottom w:val="single" w:sz="4" w:space="0" w:color="auto"/>
              <w:right w:val="single" w:sz="4" w:space="0" w:color="auto"/>
            </w:tcBorders>
            <w:shd w:val="clear" w:color="auto" w:fill="auto"/>
            <w:noWrap/>
            <w:vAlign w:val="bottom"/>
            <w:hideMark/>
          </w:tcPr>
          <w:p w14:paraId="3986C66A" w14:textId="4D5936B6" w:rsidR="00672C39" w:rsidRPr="001A5410" w:rsidRDefault="00650710" w:rsidP="00B927D1">
            <w:pPr>
              <w:spacing w:after="0" w:line="240" w:lineRule="auto"/>
              <w:jc w:val="center"/>
              <w:rPr>
                <w:rFonts w:eastAsia="Times New Roman"/>
                <w:color w:val="000000"/>
                <w:sz w:val="18"/>
                <w:szCs w:val="18"/>
                <w:lang w:eastAsia="es-ES"/>
              </w:rPr>
            </w:pPr>
            <w:r>
              <w:rPr>
                <w:rFonts w:eastAsia="Times New Roman"/>
                <w:color w:val="000000"/>
                <w:sz w:val="18"/>
                <w:szCs w:val="18"/>
                <w:lang w:eastAsia="es-ES"/>
              </w:rPr>
              <w:t>2025</w:t>
            </w:r>
          </w:p>
        </w:tc>
        <w:tc>
          <w:tcPr>
            <w:tcW w:w="869" w:type="dxa"/>
            <w:tcBorders>
              <w:top w:val="nil"/>
              <w:left w:val="nil"/>
              <w:bottom w:val="single" w:sz="4" w:space="0" w:color="auto"/>
              <w:right w:val="single" w:sz="4" w:space="0" w:color="auto"/>
            </w:tcBorders>
            <w:shd w:val="clear" w:color="auto" w:fill="auto"/>
            <w:noWrap/>
            <w:vAlign w:val="bottom"/>
            <w:hideMark/>
          </w:tcPr>
          <w:p w14:paraId="0276ADCC" w14:textId="77777777" w:rsidR="00672C39" w:rsidRPr="001A5410" w:rsidRDefault="00672C39" w:rsidP="00B927D1">
            <w:pPr>
              <w:spacing w:after="0" w:line="240" w:lineRule="auto"/>
              <w:jc w:val="right"/>
              <w:rPr>
                <w:rFonts w:eastAsia="Times New Roman"/>
                <w:color w:val="000000"/>
                <w:sz w:val="18"/>
                <w:szCs w:val="18"/>
                <w:lang w:eastAsia="es-ES"/>
              </w:rPr>
            </w:pPr>
            <w:r w:rsidRPr="001A5410">
              <w:rPr>
                <w:rFonts w:eastAsia="Times New Roman"/>
                <w:color w:val="000000"/>
                <w:sz w:val="18"/>
                <w:szCs w:val="18"/>
                <w:lang w:eastAsia="es-ES"/>
              </w:rPr>
              <w:t>734,856</w:t>
            </w:r>
          </w:p>
        </w:tc>
      </w:tr>
      <w:tr w:rsidR="00672C39" w:rsidRPr="001A5410" w14:paraId="65B85BA0" w14:textId="77777777" w:rsidTr="00672C39">
        <w:trPr>
          <w:trHeight w:val="300"/>
        </w:trPr>
        <w:tc>
          <w:tcPr>
            <w:tcW w:w="1056" w:type="dxa"/>
            <w:tcBorders>
              <w:top w:val="nil"/>
              <w:left w:val="single" w:sz="4" w:space="0" w:color="auto"/>
              <w:bottom w:val="single" w:sz="4" w:space="0" w:color="auto"/>
              <w:right w:val="single" w:sz="4" w:space="0" w:color="auto"/>
            </w:tcBorders>
            <w:shd w:val="clear" w:color="auto" w:fill="auto"/>
            <w:noWrap/>
            <w:vAlign w:val="bottom"/>
            <w:hideMark/>
          </w:tcPr>
          <w:p w14:paraId="06D208BB" w14:textId="52D488CF" w:rsidR="00672C39" w:rsidRPr="001A5410" w:rsidRDefault="009C2988" w:rsidP="001942F0">
            <w:pPr>
              <w:spacing w:after="0" w:line="240" w:lineRule="auto"/>
              <w:rPr>
                <w:rFonts w:eastAsia="Times New Roman"/>
                <w:color w:val="000000"/>
                <w:sz w:val="18"/>
                <w:szCs w:val="18"/>
                <w:lang w:eastAsia="es-ES"/>
              </w:rPr>
            </w:pPr>
            <w:r>
              <w:rPr>
                <w:rFonts w:eastAsia="Times New Roman"/>
                <w:color w:val="000000"/>
                <w:sz w:val="18"/>
                <w:szCs w:val="18"/>
                <w:lang w:eastAsia="es-ES"/>
              </w:rPr>
              <w:t>202</w:t>
            </w:r>
            <w:r w:rsidR="00650710">
              <w:rPr>
                <w:rFonts w:eastAsia="Times New Roman"/>
                <w:color w:val="000000"/>
                <w:sz w:val="18"/>
                <w:szCs w:val="18"/>
                <w:lang w:eastAsia="es-ES"/>
              </w:rPr>
              <w:t>6</w:t>
            </w:r>
            <w:r w:rsidR="00672C39" w:rsidRPr="001A5410">
              <w:rPr>
                <w:rFonts w:eastAsia="Times New Roman"/>
                <w:color w:val="000000"/>
                <w:sz w:val="18"/>
                <w:szCs w:val="18"/>
                <w:lang w:eastAsia="es-ES"/>
              </w:rPr>
              <w:t xml:space="preserve"> a 2029</w:t>
            </w:r>
          </w:p>
        </w:tc>
        <w:tc>
          <w:tcPr>
            <w:tcW w:w="869" w:type="dxa"/>
            <w:tcBorders>
              <w:top w:val="nil"/>
              <w:left w:val="nil"/>
              <w:bottom w:val="single" w:sz="4" w:space="0" w:color="auto"/>
              <w:right w:val="single" w:sz="4" w:space="0" w:color="auto"/>
            </w:tcBorders>
            <w:shd w:val="clear" w:color="auto" w:fill="auto"/>
            <w:noWrap/>
            <w:vAlign w:val="bottom"/>
            <w:hideMark/>
          </w:tcPr>
          <w:p w14:paraId="42A597AB" w14:textId="7C513DA2" w:rsidR="00672C39" w:rsidRPr="001A5410" w:rsidRDefault="00650710" w:rsidP="00650710">
            <w:pPr>
              <w:spacing w:after="0" w:line="240" w:lineRule="auto"/>
              <w:jc w:val="right"/>
              <w:rPr>
                <w:rFonts w:eastAsia="Times New Roman"/>
                <w:color w:val="000000"/>
                <w:sz w:val="18"/>
                <w:szCs w:val="18"/>
                <w:lang w:eastAsia="es-ES"/>
              </w:rPr>
            </w:pPr>
            <w:r>
              <w:rPr>
                <w:rFonts w:eastAsia="Times New Roman"/>
                <w:color w:val="000000"/>
                <w:sz w:val="18"/>
                <w:szCs w:val="18"/>
                <w:lang w:eastAsia="es-ES"/>
              </w:rPr>
              <w:t>2</w:t>
            </w:r>
            <w:r w:rsidR="00672C39" w:rsidRPr="001A5410">
              <w:rPr>
                <w:rFonts w:eastAsia="Times New Roman"/>
                <w:color w:val="000000"/>
                <w:sz w:val="18"/>
                <w:szCs w:val="18"/>
                <w:lang w:eastAsia="es-ES"/>
              </w:rPr>
              <w:t>,</w:t>
            </w:r>
            <w:r>
              <w:rPr>
                <w:rFonts w:eastAsia="Times New Roman"/>
                <w:color w:val="000000"/>
                <w:sz w:val="18"/>
                <w:szCs w:val="18"/>
                <w:lang w:eastAsia="es-ES"/>
              </w:rPr>
              <w:t>939</w:t>
            </w:r>
            <w:r w:rsidR="00672C39">
              <w:rPr>
                <w:rFonts w:eastAsia="Times New Roman"/>
                <w:color w:val="000000"/>
                <w:sz w:val="18"/>
                <w:szCs w:val="18"/>
                <w:lang w:eastAsia="es-ES"/>
              </w:rPr>
              <w:t>,</w:t>
            </w:r>
            <w:r>
              <w:rPr>
                <w:rFonts w:eastAsia="Times New Roman"/>
                <w:color w:val="000000"/>
                <w:sz w:val="18"/>
                <w:szCs w:val="18"/>
                <w:lang w:eastAsia="es-ES"/>
              </w:rPr>
              <w:t>424</w:t>
            </w:r>
          </w:p>
        </w:tc>
      </w:tr>
    </w:tbl>
    <w:p w14:paraId="3A8933F5" w14:textId="77777777" w:rsidR="00672C39" w:rsidRDefault="00672C39" w:rsidP="00E0751D">
      <w:pPr>
        <w:spacing w:after="0" w:line="240" w:lineRule="auto"/>
      </w:pPr>
    </w:p>
    <w:p w14:paraId="76DC1357" w14:textId="77777777" w:rsidR="00E0751D" w:rsidRDefault="00E0751D" w:rsidP="00E0751D">
      <w:pPr>
        <w:spacing w:after="0" w:line="240" w:lineRule="auto"/>
        <w:jc w:val="both"/>
      </w:pPr>
    </w:p>
    <w:p w14:paraId="73DED981" w14:textId="77777777" w:rsidR="00E0751D" w:rsidRPr="0012031E" w:rsidRDefault="00E0751D" w:rsidP="00E0751D">
      <w:pPr>
        <w:spacing w:after="0" w:line="240" w:lineRule="auto"/>
        <w:jc w:val="both"/>
        <w:rPr>
          <w:b/>
        </w:rPr>
      </w:pPr>
      <w:r w:rsidRPr="0012031E">
        <w:rPr>
          <w:b/>
        </w:rPr>
        <w:lastRenderedPageBreak/>
        <w:t>5. Obligaciones a Corto Plazo</w:t>
      </w:r>
    </w:p>
    <w:p w14:paraId="2BFEB20F" w14:textId="43C9D7E1" w:rsidR="003C69BC" w:rsidRDefault="003C69BC" w:rsidP="003C69BC">
      <w:pPr>
        <w:spacing w:after="0" w:line="240" w:lineRule="auto"/>
        <w:jc w:val="both"/>
      </w:pPr>
      <w:r>
        <w:t>Se solicitó en el mes de diciembre del 201</w:t>
      </w:r>
      <w:r w:rsidR="001942F0">
        <w:t>9</w:t>
      </w:r>
      <w:r>
        <w:t xml:space="preserve"> un anticipo de participaciones a secretaria de finanzas del estado de Guanajuato por un monto de $4</w:t>
      </w:r>
      <w:proofErr w:type="gramStart"/>
      <w:r>
        <w:t>,000,000.00</w:t>
      </w:r>
      <w:proofErr w:type="gramEnd"/>
      <w:r>
        <w:t xml:space="preserve"> </w:t>
      </w:r>
      <w:r w:rsidR="006060F0">
        <w:t xml:space="preserve">que </w:t>
      </w:r>
      <w:r w:rsidR="00650710">
        <w:t>fue</w:t>
      </w:r>
      <w:r w:rsidR="006060F0">
        <w:t xml:space="preserve"> cubierto en seis mensualidades con </w:t>
      </w:r>
      <w:r w:rsidR="007E1442">
        <w:t>fecha de término 25 del mes de J</w:t>
      </w:r>
      <w:r w:rsidR="006060F0">
        <w:t>unio del 2020</w:t>
      </w:r>
    </w:p>
    <w:p w14:paraId="303A03AA" w14:textId="77777777" w:rsidR="00AF5CAD" w:rsidRDefault="00AF5CAD" w:rsidP="00E0751D">
      <w:pPr>
        <w:spacing w:after="0" w:line="240" w:lineRule="auto"/>
        <w:jc w:val="both"/>
      </w:pPr>
    </w:p>
    <w:p w14:paraId="16EBC3D8" w14:textId="77777777" w:rsidR="00E0751D" w:rsidRPr="0012031E" w:rsidRDefault="0012031E" w:rsidP="0012031E">
      <w:pPr>
        <w:spacing w:after="0" w:line="240" w:lineRule="auto"/>
        <w:rPr>
          <w:b/>
        </w:rPr>
      </w:pPr>
      <w:r w:rsidRPr="0012031E">
        <w:rPr>
          <w:b/>
        </w:rPr>
        <w:t>6. Evaluación de Cumplimiento</w:t>
      </w:r>
    </w:p>
    <w:p w14:paraId="1339113B" w14:textId="77777777" w:rsidR="00AF5CAD" w:rsidRDefault="00AF5CAD" w:rsidP="0012031E">
      <w:pPr>
        <w:spacing w:after="0" w:line="240" w:lineRule="auto"/>
      </w:pPr>
    </w:p>
    <w:p w14:paraId="4B3E0689" w14:textId="77777777" w:rsidR="003C69BC" w:rsidRDefault="003C69BC" w:rsidP="003C69BC">
      <w:pPr>
        <w:spacing w:after="0" w:line="240" w:lineRule="auto"/>
      </w:pPr>
      <w:r>
        <w:t xml:space="preserve">El Municipio de Comonfort, </w:t>
      </w:r>
      <w:proofErr w:type="spellStart"/>
      <w:r>
        <w:t>Gto</w:t>
      </w:r>
      <w:proofErr w:type="spellEnd"/>
      <w:r>
        <w:t>., no cuenta con convenios de Deuda Garantizada.</w:t>
      </w:r>
    </w:p>
    <w:p w14:paraId="4E76A273" w14:textId="77777777" w:rsidR="004B5C5E" w:rsidRDefault="004B5C5E" w:rsidP="003C69BC">
      <w:pPr>
        <w:spacing w:after="0" w:line="240" w:lineRule="auto"/>
      </w:pPr>
    </w:p>
    <w:p w14:paraId="3842FCA8" w14:textId="77777777" w:rsidR="004B5C5E" w:rsidRDefault="004B5C5E" w:rsidP="003C69BC">
      <w:pPr>
        <w:spacing w:after="0" w:line="240" w:lineRule="auto"/>
      </w:pPr>
    </w:p>
    <w:p w14:paraId="3E084EE8" w14:textId="77777777" w:rsidR="004B5C5E" w:rsidRDefault="004B5C5E" w:rsidP="004B5C5E">
      <w:pPr>
        <w:spacing w:after="0" w:line="240" w:lineRule="auto"/>
      </w:pPr>
      <w:r w:rsidRPr="00897370">
        <w:t>Bajo protesta de decir verdad declaramos que los Estados Financieros y sus notas, son razonablemente correctos y son responsabilidad del emisor.</w:t>
      </w:r>
    </w:p>
    <w:p w14:paraId="5FC7DD0A" w14:textId="77777777" w:rsidR="004B5C5E" w:rsidRDefault="004B5C5E" w:rsidP="004B5C5E">
      <w:pPr>
        <w:spacing w:after="0" w:line="240" w:lineRule="auto"/>
      </w:pPr>
    </w:p>
    <w:p w14:paraId="4581E35C" w14:textId="77777777" w:rsidR="00650710" w:rsidRDefault="00650710" w:rsidP="004B5C5E">
      <w:pPr>
        <w:spacing w:after="0" w:line="240" w:lineRule="auto"/>
      </w:pPr>
    </w:p>
    <w:p w14:paraId="22FC0728" w14:textId="77777777" w:rsidR="00650710" w:rsidRDefault="00650710" w:rsidP="004B5C5E">
      <w:pPr>
        <w:spacing w:after="0" w:line="240" w:lineRule="auto"/>
      </w:pPr>
    </w:p>
    <w:p w14:paraId="39AB4EFE" w14:textId="77777777" w:rsidR="00650710" w:rsidRDefault="00650710" w:rsidP="004B5C5E">
      <w:pPr>
        <w:spacing w:after="0" w:line="240" w:lineRule="auto"/>
      </w:pPr>
    </w:p>
    <w:p w14:paraId="7C02285B" w14:textId="77777777" w:rsidR="00650710" w:rsidRDefault="00650710" w:rsidP="004B5C5E">
      <w:pPr>
        <w:spacing w:after="0" w:line="240" w:lineRule="auto"/>
      </w:pPr>
    </w:p>
    <w:p w14:paraId="1177C2C5" w14:textId="77777777" w:rsidR="004B5C5E" w:rsidRDefault="004B5C5E" w:rsidP="004B5C5E">
      <w:pPr>
        <w:spacing w:after="0" w:line="240" w:lineRule="auto"/>
      </w:pPr>
    </w:p>
    <w:p w14:paraId="3A77B5E4" w14:textId="77777777" w:rsidR="004B5C5E" w:rsidRDefault="004B5C5E" w:rsidP="004B5C5E">
      <w:pPr>
        <w:spacing w:after="0" w:line="240" w:lineRule="auto"/>
      </w:pPr>
    </w:p>
    <w:tbl>
      <w:tblPr>
        <w:tblStyle w:val="Tablaconcuadrcula"/>
        <w:tblW w:w="0" w:type="auto"/>
        <w:tblInd w:w="11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851"/>
        <w:gridCol w:w="3402"/>
      </w:tblGrid>
      <w:tr w:rsidR="00650710" w14:paraId="1664BE9A" w14:textId="77777777" w:rsidTr="00AB20F4">
        <w:tc>
          <w:tcPr>
            <w:tcW w:w="3402" w:type="dxa"/>
            <w:tcBorders>
              <w:bottom w:val="single" w:sz="4" w:space="0" w:color="auto"/>
            </w:tcBorders>
          </w:tcPr>
          <w:p w14:paraId="4828AB1D" w14:textId="77777777" w:rsidR="00650710" w:rsidRDefault="00650710" w:rsidP="004B5C5E"/>
        </w:tc>
        <w:tc>
          <w:tcPr>
            <w:tcW w:w="851" w:type="dxa"/>
          </w:tcPr>
          <w:p w14:paraId="5B395B6A" w14:textId="77777777" w:rsidR="00650710" w:rsidRDefault="00650710" w:rsidP="004B5C5E"/>
        </w:tc>
        <w:tc>
          <w:tcPr>
            <w:tcW w:w="3402" w:type="dxa"/>
            <w:tcBorders>
              <w:bottom w:val="single" w:sz="4" w:space="0" w:color="auto"/>
            </w:tcBorders>
          </w:tcPr>
          <w:p w14:paraId="4274D038" w14:textId="77777777" w:rsidR="00650710" w:rsidRDefault="00650710" w:rsidP="004B5C5E"/>
        </w:tc>
      </w:tr>
      <w:tr w:rsidR="00650710" w14:paraId="5A468F51" w14:textId="77777777" w:rsidTr="00AB20F4">
        <w:tc>
          <w:tcPr>
            <w:tcW w:w="3402" w:type="dxa"/>
            <w:tcBorders>
              <w:top w:val="single" w:sz="4" w:space="0" w:color="auto"/>
            </w:tcBorders>
          </w:tcPr>
          <w:p w14:paraId="108FFEEE" w14:textId="77777777" w:rsidR="00FF29AA" w:rsidRDefault="00FF29AA" w:rsidP="00650710">
            <w:pPr>
              <w:jc w:val="center"/>
            </w:pPr>
          </w:p>
          <w:p w14:paraId="26A07890" w14:textId="753DFF68" w:rsidR="00650710" w:rsidRDefault="00650710" w:rsidP="00650710">
            <w:pPr>
              <w:jc w:val="center"/>
            </w:pPr>
            <w:r>
              <w:t>Lic. José Carlos Nieto Juárez</w:t>
            </w:r>
          </w:p>
          <w:p w14:paraId="31F0CDA6" w14:textId="78454E53" w:rsidR="00650710" w:rsidRDefault="00650710" w:rsidP="00650710">
            <w:pPr>
              <w:jc w:val="center"/>
            </w:pPr>
            <w:r>
              <w:t>Presidente Municipal</w:t>
            </w:r>
          </w:p>
        </w:tc>
        <w:tc>
          <w:tcPr>
            <w:tcW w:w="851" w:type="dxa"/>
          </w:tcPr>
          <w:p w14:paraId="7E0E1984" w14:textId="77777777" w:rsidR="00650710" w:rsidRDefault="00650710" w:rsidP="004B5C5E"/>
        </w:tc>
        <w:tc>
          <w:tcPr>
            <w:tcW w:w="3402" w:type="dxa"/>
            <w:tcBorders>
              <w:top w:val="single" w:sz="4" w:space="0" w:color="auto"/>
            </w:tcBorders>
          </w:tcPr>
          <w:p w14:paraId="7F33B28B" w14:textId="77777777" w:rsidR="00FF29AA" w:rsidRDefault="00FF29AA" w:rsidP="00650710">
            <w:pPr>
              <w:jc w:val="center"/>
            </w:pPr>
          </w:p>
          <w:p w14:paraId="217A3418" w14:textId="77777777" w:rsidR="00650710" w:rsidRDefault="00650710" w:rsidP="00650710">
            <w:pPr>
              <w:jc w:val="center"/>
            </w:pPr>
            <w:r>
              <w:t>C.P. Lázaro Landín Cano</w:t>
            </w:r>
          </w:p>
          <w:p w14:paraId="7DF5D057" w14:textId="5188C450" w:rsidR="00650710" w:rsidRDefault="00650710" w:rsidP="00650710">
            <w:pPr>
              <w:jc w:val="center"/>
            </w:pPr>
            <w:r>
              <w:t>Tesorero Municipal</w:t>
            </w:r>
          </w:p>
        </w:tc>
      </w:tr>
    </w:tbl>
    <w:p w14:paraId="3E6BDF2F" w14:textId="682D5103" w:rsidR="00650710" w:rsidRDefault="00650710" w:rsidP="004B5C5E">
      <w:pPr>
        <w:spacing w:after="0" w:line="240" w:lineRule="auto"/>
      </w:pPr>
    </w:p>
    <w:p w14:paraId="4B5DF447" w14:textId="77777777" w:rsidR="00650710" w:rsidRDefault="00650710" w:rsidP="004B5C5E">
      <w:pPr>
        <w:spacing w:after="0" w:line="240" w:lineRule="auto"/>
      </w:pPr>
    </w:p>
    <w:p w14:paraId="1D89B9C2" w14:textId="77777777" w:rsidR="004B5C5E" w:rsidRDefault="004B5C5E" w:rsidP="004B5C5E">
      <w:pPr>
        <w:spacing w:after="0" w:line="240" w:lineRule="auto"/>
      </w:pPr>
    </w:p>
    <w:p w14:paraId="47A7F75B" w14:textId="77777777" w:rsidR="004B5C5E" w:rsidRDefault="004B5C5E" w:rsidP="004B5C5E">
      <w:pPr>
        <w:spacing w:after="0" w:line="240" w:lineRule="auto"/>
      </w:pPr>
    </w:p>
    <w:p w14:paraId="11C93A86" w14:textId="77777777" w:rsidR="004B5C5E" w:rsidRDefault="004B5C5E" w:rsidP="004B5C5E">
      <w:pPr>
        <w:spacing w:after="0" w:line="240" w:lineRule="auto"/>
      </w:pPr>
    </w:p>
    <w:p w14:paraId="7CE37B90" w14:textId="77777777" w:rsidR="004B5C5E" w:rsidRPr="00055333" w:rsidRDefault="004B5C5E" w:rsidP="003C69BC">
      <w:pPr>
        <w:spacing w:after="0" w:line="240" w:lineRule="auto"/>
      </w:pPr>
    </w:p>
    <w:p w14:paraId="0F56C686" w14:textId="09DBAB0F" w:rsidR="00AF5CAD" w:rsidRDefault="00AF5CAD" w:rsidP="0012031E">
      <w:pPr>
        <w:spacing w:after="0" w:line="240" w:lineRule="auto"/>
        <w:rPr>
          <w:i/>
        </w:rPr>
      </w:pPr>
    </w:p>
    <w:p w14:paraId="0F0ABE1A" w14:textId="3058A9D3" w:rsidR="00AF5CAD" w:rsidRDefault="00AF5CAD" w:rsidP="0012031E">
      <w:pPr>
        <w:spacing w:after="0" w:line="240" w:lineRule="auto"/>
        <w:rPr>
          <w:i/>
        </w:rPr>
      </w:pPr>
    </w:p>
    <w:p w14:paraId="2A2BA07F" w14:textId="77777777" w:rsidR="00AF5CAD" w:rsidRPr="00AF5CAD" w:rsidRDefault="00AF5CAD" w:rsidP="0012031E">
      <w:pPr>
        <w:spacing w:after="0" w:line="240" w:lineRule="auto"/>
        <w:rPr>
          <w:i/>
        </w:rPr>
      </w:pPr>
    </w:p>
    <w:sectPr w:rsidR="00AF5CAD" w:rsidRPr="00AF5CAD" w:rsidSect="00E0751D">
      <w:headerReference w:type="default" r:id="rId11"/>
      <w:footerReference w:type="default" r:id="rId12"/>
      <w:pgSz w:w="12240" w:h="15840"/>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F54BDE1" w14:textId="77777777" w:rsidR="00552CDF" w:rsidRDefault="00552CDF" w:rsidP="0012031E">
      <w:pPr>
        <w:spacing w:after="0" w:line="240" w:lineRule="auto"/>
      </w:pPr>
      <w:r>
        <w:separator/>
      </w:r>
    </w:p>
  </w:endnote>
  <w:endnote w:type="continuationSeparator" w:id="0">
    <w:p w14:paraId="32AD5A08" w14:textId="77777777" w:rsidR="00552CDF" w:rsidRDefault="00552CDF" w:rsidP="001203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33438540"/>
      <w:docPartObj>
        <w:docPartGallery w:val="Page Numbers (Bottom of Page)"/>
        <w:docPartUnique/>
      </w:docPartObj>
    </w:sdtPr>
    <w:sdtEndPr/>
    <w:sdtContent>
      <w:p w14:paraId="70D96802" w14:textId="77777777" w:rsidR="0012031E" w:rsidRDefault="0012031E">
        <w:pPr>
          <w:pStyle w:val="Piedepgina"/>
          <w:jc w:val="right"/>
        </w:pPr>
        <w:r>
          <w:fldChar w:fldCharType="begin"/>
        </w:r>
        <w:r>
          <w:instrText>PAGE   \* MERGEFORMAT</w:instrText>
        </w:r>
        <w:r>
          <w:fldChar w:fldCharType="separate"/>
        </w:r>
        <w:r w:rsidR="00D55154" w:rsidRPr="00D55154">
          <w:rPr>
            <w:noProof/>
            <w:lang w:val="es-ES"/>
          </w:rPr>
          <w:t>3</w:t>
        </w:r>
        <w:r>
          <w:fldChar w:fldCharType="end"/>
        </w:r>
      </w:p>
    </w:sdtContent>
  </w:sdt>
  <w:p w14:paraId="5F780F75" w14:textId="77777777" w:rsidR="0012031E" w:rsidRDefault="0012031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D8634D8" w14:textId="77777777" w:rsidR="00552CDF" w:rsidRDefault="00552CDF" w:rsidP="0012031E">
      <w:pPr>
        <w:spacing w:after="0" w:line="240" w:lineRule="auto"/>
      </w:pPr>
      <w:r>
        <w:separator/>
      </w:r>
    </w:p>
  </w:footnote>
  <w:footnote w:type="continuationSeparator" w:id="0">
    <w:p w14:paraId="4E87C0A8" w14:textId="77777777" w:rsidR="00552CDF" w:rsidRDefault="00552CDF" w:rsidP="0012031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81B9C9" w14:textId="7295E3BD" w:rsidR="0012031E" w:rsidRDefault="009B6618" w:rsidP="0012031E">
    <w:pPr>
      <w:pStyle w:val="Encabezado"/>
      <w:jc w:val="center"/>
    </w:pPr>
    <w:r>
      <w:t>Municipio de Comonfort, Guanajuato</w:t>
    </w:r>
  </w:p>
  <w:p w14:paraId="05C1276B" w14:textId="07B1349E" w:rsidR="0012031E" w:rsidRDefault="0012031E" w:rsidP="0012031E">
    <w:pPr>
      <w:pStyle w:val="Encabezado"/>
      <w:jc w:val="center"/>
    </w:pPr>
    <w:r w:rsidRPr="00A4610E">
      <w:t>C</w:t>
    </w:r>
    <w:r w:rsidR="009B6618">
      <w:t>orrespondientes al 3</w:t>
    </w:r>
    <w:r w:rsidR="00650710">
      <w:t>1</w:t>
    </w:r>
    <w:r w:rsidR="009B6618">
      <w:t xml:space="preserve"> de </w:t>
    </w:r>
    <w:r w:rsidR="00650710">
      <w:t>Dic</w:t>
    </w:r>
    <w:r w:rsidR="007B53FB">
      <w:t>iembre</w:t>
    </w:r>
    <w:r w:rsidR="00D41DD6">
      <w:t xml:space="preserve"> del 2020</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751D"/>
    <w:rsid w:val="00075BBB"/>
    <w:rsid w:val="00080BC0"/>
    <w:rsid w:val="000D1A4C"/>
    <w:rsid w:val="000F6F55"/>
    <w:rsid w:val="0012031E"/>
    <w:rsid w:val="0014680B"/>
    <w:rsid w:val="001942F0"/>
    <w:rsid w:val="001C632A"/>
    <w:rsid w:val="001F4EB9"/>
    <w:rsid w:val="002234BD"/>
    <w:rsid w:val="003247E2"/>
    <w:rsid w:val="003C69BC"/>
    <w:rsid w:val="003F35D9"/>
    <w:rsid w:val="00432A4F"/>
    <w:rsid w:val="00447CA7"/>
    <w:rsid w:val="00477A0C"/>
    <w:rsid w:val="004844BB"/>
    <w:rsid w:val="004B3932"/>
    <w:rsid w:val="004B5C5E"/>
    <w:rsid w:val="004C23EA"/>
    <w:rsid w:val="00552CDF"/>
    <w:rsid w:val="0057057A"/>
    <w:rsid w:val="00590790"/>
    <w:rsid w:val="005C3F36"/>
    <w:rsid w:val="005D4EBB"/>
    <w:rsid w:val="006060F0"/>
    <w:rsid w:val="00650710"/>
    <w:rsid w:val="00672C39"/>
    <w:rsid w:val="00695ED3"/>
    <w:rsid w:val="006B25ED"/>
    <w:rsid w:val="00717FEE"/>
    <w:rsid w:val="007B53FB"/>
    <w:rsid w:val="007C37B8"/>
    <w:rsid w:val="007D34CF"/>
    <w:rsid w:val="007E1442"/>
    <w:rsid w:val="00855722"/>
    <w:rsid w:val="008A7E22"/>
    <w:rsid w:val="008E65D4"/>
    <w:rsid w:val="00940570"/>
    <w:rsid w:val="009967AB"/>
    <w:rsid w:val="009B6618"/>
    <w:rsid w:val="009C2988"/>
    <w:rsid w:val="00A734AE"/>
    <w:rsid w:val="00A827B2"/>
    <w:rsid w:val="00A96F5B"/>
    <w:rsid w:val="00AB20F4"/>
    <w:rsid w:val="00AE2E14"/>
    <w:rsid w:val="00AF5CAD"/>
    <w:rsid w:val="00B67ECC"/>
    <w:rsid w:val="00C06181"/>
    <w:rsid w:val="00C10F16"/>
    <w:rsid w:val="00C15C02"/>
    <w:rsid w:val="00D168A6"/>
    <w:rsid w:val="00D217E5"/>
    <w:rsid w:val="00D41DD6"/>
    <w:rsid w:val="00D55154"/>
    <w:rsid w:val="00DF7101"/>
    <w:rsid w:val="00E0751D"/>
    <w:rsid w:val="00E701BD"/>
    <w:rsid w:val="00E74B1A"/>
    <w:rsid w:val="00F048CF"/>
    <w:rsid w:val="00FA38A2"/>
    <w:rsid w:val="00FF29A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4BE109"/>
  <w15:chartTrackingRefBased/>
  <w15:docId w15:val="{2DFC60F1-1071-4BF9-82F1-E4243B63F9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E0751D"/>
    <w:pPr>
      <w:ind w:left="720"/>
      <w:contextualSpacing/>
    </w:pPr>
  </w:style>
  <w:style w:type="character" w:styleId="Hipervnculo">
    <w:name w:val="Hyperlink"/>
    <w:uiPriority w:val="99"/>
    <w:unhideWhenUsed/>
    <w:rsid w:val="0012031E"/>
    <w:rPr>
      <w:color w:val="0000FF"/>
      <w:u w:val="single"/>
    </w:rPr>
  </w:style>
  <w:style w:type="paragraph" w:styleId="Encabezado">
    <w:name w:val="header"/>
    <w:basedOn w:val="Normal"/>
    <w:link w:val="EncabezadoCar"/>
    <w:uiPriority w:val="99"/>
    <w:unhideWhenUsed/>
    <w:rsid w:val="0012031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2031E"/>
  </w:style>
  <w:style w:type="paragraph" w:styleId="Piedepgina">
    <w:name w:val="footer"/>
    <w:basedOn w:val="Normal"/>
    <w:link w:val="PiedepginaCar"/>
    <w:uiPriority w:val="99"/>
    <w:unhideWhenUsed/>
    <w:rsid w:val="0012031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2031E"/>
  </w:style>
  <w:style w:type="paragraph" w:styleId="Textodeglobo">
    <w:name w:val="Balloon Text"/>
    <w:basedOn w:val="Normal"/>
    <w:link w:val="TextodegloboCar"/>
    <w:uiPriority w:val="99"/>
    <w:semiHidden/>
    <w:unhideWhenUsed/>
    <w:rsid w:val="00C10F16"/>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10F16"/>
    <w:rPr>
      <w:rFonts w:ascii="Segoe UI" w:hAnsi="Segoe UI" w:cs="Segoe UI"/>
      <w:sz w:val="18"/>
      <w:szCs w:val="18"/>
    </w:rPr>
  </w:style>
  <w:style w:type="table" w:styleId="Tablaconcuadrcula">
    <w:name w:val="Table Grid"/>
    <w:basedOn w:val="Tablanormal"/>
    <w:uiPriority w:val="39"/>
    <w:rsid w:val="004B5C5E"/>
    <w:pPr>
      <w:spacing w:after="0" w:line="240" w:lineRule="auto"/>
    </w:pPr>
    <w:rPr>
      <w:sz w:val="24"/>
      <w:szCs w:val="24"/>
      <w:lang w:val="es-ES_tradn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55759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EA877482073C494DB65515C3369AA0B4" ma:contentTypeVersion="0" ma:contentTypeDescription="Crear nuevo documento." ma:contentTypeScope="" ma:versionID="d630b5c2871309c5c86f0b7bf850b824">
  <xsd:schema xmlns:xsd="http://www.w3.org/2001/XMLSchema" xmlns:xs="http://www.w3.org/2001/XMLSchema" xmlns:p="http://schemas.microsoft.com/office/2006/metadata/properties" targetNamespace="http://schemas.microsoft.com/office/2006/metadata/properties" ma:root="true" ma:fieldsID="3f6edc329ff236629c56e3b879b320d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8C86FFA-628D-4249-886A-1920884A60A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4FC24E1-7502-469E-8422-37EF5C4D93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A1E6045A-5EF8-4EDA-9E9C-43EFC75C89D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3414</TotalTime>
  <Pages>1</Pages>
  <Words>673</Words>
  <Characters>3703</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Corona Barrientos Alejandro</dc:creator>
  <cp:keywords/>
  <dc:description/>
  <cp:lastModifiedBy>Cuenta Microsoft</cp:lastModifiedBy>
  <cp:revision>32</cp:revision>
  <cp:lastPrinted>2021-01-26T18:09:00Z</cp:lastPrinted>
  <dcterms:created xsi:type="dcterms:W3CDTF">2018-03-20T04:02:00Z</dcterms:created>
  <dcterms:modified xsi:type="dcterms:W3CDTF">2021-01-26T18:13:00Z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0x010100EA877482073C494DB65515C3369AA0B4</vt:lpwstr>
  </property>
</Properties>
</file>